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02DCC" w14:textId="0B8F16AF" w:rsidR="00A67B50" w:rsidRPr="00C01849" w:rsidRDefault="00C27653" w:rsidP="00FA7C32">
      <w:pPr>
        <w:bidi w:val="0"/>
        <w:spacing w:after="0"/>
        <w:jc w:val="both"/>
        <w:rPr>
          <w:rFonts w:cs="B Mitra"/>
          <w:sz w:val="2"/>
          <w:szCs w:val="2"/>
          <w:rtl/>
        </w:rPr>
      </w:pPr>
      <w:r>
        <w:rPr>
          <w:noProof/>
          <w:sz w:val="2"/>
          <w:szCs w:val="2"/>
          <w:rtl/>
        </w:rPr>
        <mc:AlternateContent>
          <mc:Choice Requires="wps">
            <w:drawing>
              <wp:anchor distT="0" distB="0" distL="114300" distR="114300" simplePos="0" relativeHeight="251660288" behindDoc="0" locked="0" layoutInCell="1" allowOverlap="1" wp14:anchorId="1A4CA454" wp14:editId="610EB2A9">
                <wp:simplePos x="0" y="0"/>
                <wp:positionH relativeFrom="column">
                  <wp:posOffset>-15240</wp:posOffset>
                </wp:positionH>
                <wp:positionV relativeFrom="paragraph">
                  <wp:posOffset>3175</wp:posOffset>
                </wp:positionV>
                <wp:extent cx="6776720" cy="622300"/>
                <wp:effectExtent l="9525" t="8890" r="508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622300"/>
                        </a:xfrm>
                        <a:prstGeom prst="flowChartDocument">
                          <a:avLst/>
                        </a:prstGeom>
                        <a:solidFill>
                          <a:srgbClr val="FFFFFF"/>
                        </a:solidFill>
                        <a:ln w="9525">
                          <a:solidFill>
                            <a:srgbClr val="000000"/>
                          </a:solidFill>
                          <a:miter lim="800000"/>
                          <a:headEnd/>
                          <a:tailEnd/>
                        </a:ln>
                      </wps:spPr>
                      <wps:txbx>
                        <w:txbxContent>
                          <w:p w14:paraId="0948E33D" w14:textId="77777777" w:rsidR="00A67B50" w:rsidRPr="002451EB" w:rsidRDefault="00A67B50" w:rsidP="006B2EB3">
                            <w:pPr>
                              <w:tabs>
                                <w:tab w:val="left" w:pos="283"/>
                              </w:tabs>
                              <w:ind w:left="311"/>
                              <w:jc w:val="center"/>
                              <w:rPr>
                                <w:rFonts w:cs="B Titr"/>
                                <w:sz w:val="28"/>
                                <w:szCs w:val="28"/>
                                <w:rtl/>
                              </w:rPr>
                            </w:pPr>
                            <w:r w:rsidRPr="002451EB">
                              <w:rPr>
                                <w:rFonts w:cs="B Titr" w:hint="cs"/>
                                <w:sz w:val="28"/>
                                <w:szCs w:val="28"/>
                                <w:rtl/>
                              </w:rPr>
                              <w:t>دستورالعمل پرداخت شهریه دانشجویان شهریه پرداز</w:t>
                            </w:r>
                            <w:r w:rsidR="002F7B76" w:rsidRPr="002451EB">
                              <w:rPr>
                                <w:rFonts w:cs="B Titr" w:hint="cs"/>
                                <w:sz w:val="28"/>
                                <w:szCs w:val="28"/>
                                <w:rtl/>
                              </w:rPr>
                              <w:t>(</w:t>
                            </w:r>
                            <w:r w:rsidR="00F558BE" w:rsidRPr="002451EB">
                              <w:rPr>
                                <w:rFonts w:cs="B Titr" w:hint="cs"/>
                                <w:sz w:val="28"/>
                                <w:szCs w:val="28"/>
                                <w:rtl/>
                              </w:rPr>
                              <w:t>رشته پزشکی و داروسازی</w:t>
                            </w:r>
                            <w:r w:rsidR="002F7B76" w:rsidRPr="002451EB">
                              <w:rPr>
                                <w:rFonts w:cs="B Titr" w:hint="cs"/>
                                <w:sz w:val="28"/>
                                <w:szCs w:val="28"/>
                                <w:rtl/>
                              </w:rPr>
                              <w:t>)</w:t>
                            </w:r>
                          </w:p>
                          <w:p w14:paraId="4C4261E4" w14:textId="77777777" w:rsidR="00A67B50" w:rsidRPr="0025505F" w:rsidRDefault="00A67B50" w:rsidP="006B2E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CA45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left:0;text-align:left;margin-left:-1.2pt;margin-top:.25pt;width:533.6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">
                <v:textbox>
                  <w:txbxContent>
                    <w:p w14:paraId="0948E33D" w14:textId="77777777" w:rsidR="00A67B50" w:rsidRPr="002451EB" w:rsidRDefault="00A67B50" w:rsidP="006B2EB3">
                      <w:pPr>
                        <w:tabs>
                          <w:tab w:val="left" w:pos="283"/>
                        </w:tabs>
                        <w:ind w:left="311"/>
                        <w:jc w:val="center"/>
                        <w:rPr>
                          <w:rFonts w:cs="B Titr"/>
                          <w:sz w:val="28"/>
                          <w:szCs w:val="28"/>
                          <w:rtl/>
                        </w:rPr>
                      </w:pPr>
                      <w:r w:rsidRPr="002451EB">
                        <w:rPr>
                          <w:rFonts w:cs="B Titr" w:hint="cs"/>
                          <w:sz w:val="28"/>
                          <w:szCs w:val="28"/>
                          <w:rtl/>
                        </w:rPr>
                        <w:t>دستورالعمل پرداخت شهریه دانشجویان شهریه پرداز</w:t>
                      </w:r>
                      <w:r w:rsidR="002F7B76" w:rsidRPr="002451EB">
                        <w:rPr>
                          <w:rFonts w:cs="B Titr" w:hint="cs"/>
                          <w:sz w:val="28"/>
                          <w:szCs w:val="28"/>
                          <w:rtl/>
                        </w:rPr>
                        <w:t>(</w:t>
                      </w:r>
                      <w:r w:rsidR="00F558BE" w:rsidRPr="002451EB">
                        <w:rPr>
                          <w:rFonts w:cs="B Titr" w:hint="cs"/>
                          <w:sz w:val="28"/>
                          <w:szCs w:val="28"/>
                          <w:rtl/>
                        </w:rPr>
                        <w:t>رشته پزشکی و داروسازی</w:t>
                      </w:r>
                      <w:r w:rsidR="002F7B76" w:rsidRPr="002451EB">
                        <w:rPr>
                          <w:rFonts w:cs="B Titr" w:hint="cs"/>
                          <w:sz w:val="28"/>
                          <w:szCs w:val="28"/>
                          <w:rtl/>
                        </w:rPr>
                        <w:t>)</w:t>
                      </w:r>
                    </w:p>
                    <w:p w14:paraId="4C4261E4" w14:textId="77777777" w:rsidR="00A67B50" w:rsidRPr="0025505F" w:rsidRDefault="00A67B50" w:rsidP="006B2EB3">
                      <w:pPr>
                        <w:jc w:val="center"/>
                      </w:pPr>
                    </w:p>
                  </w:txbxContent>
                </v:textbox>
              </v:shape>
            </w:pict>
          </mc:Fallback>
        </mc:AlternateContent>
      </w:r>
    </w:p>
    <w:p w14:paraId="6AC9A986" w14:textId="77777777" w:rsidR="00FA7C32" w:rsidRPr="008330A2" w:rsidRDefault="00FA7C32" w:rsidP="00FA7C32">
      <w:pPr>
        <w:spacing w:after="0"/>
        <w:ind w:left="360"/>
        <w:jc w:val="both"/>
        <w:rPr>
          <w:rFonts w:cs="B Mitra"/>
          <w:sz w:val="4"/>
          <w:szCs w:val="4"/>
          <w:rtl/>
        </w:rPr>
      </w:pPr>
    </w:p>
    <w:p w14:paraId="55795F48" w14:textId="0E0527FF" w:rsidR="00103DF5" w:rsidRPr="008330A2" w:rsidRDefault="00103DF5" w:rsidP="00FA7C32">
      <w:pPr>
        <w:spacing w:after="0"/>
        <w:ind w:left="360"/>
        <w:jc w:val="both"/>
        <w:rPr>
          <w:rFonts w:cs="B Mitra"/>
          <w:sz w:val="4"/>
          <w:szCs w:val="4"/>
          <w:rtl/>
        </w:rPr>
      </w:pPr>
    </w:p>
    <w:p w14:paraId="76DC0932" w14:textId="7259BFC4" w:rsidR="002451EB" w:rsidRPr="008330A2" w:rsidRDefault="002451EB" w:rsidP="00FA7C32">
      <w:pPr>
        <w:spacing w:after="0"/>
        <w:ind w:left="360"/>
        <w:jc w:val="both"/>
        <w:rPr>
          <w:rFonts w:cs="B Mitra"/>
          <w:sz w:val="4"/>
          <w:szCs w:val="4"/>
          <w:rtl/>
        </w:rPr>
      </w:pPr>
    </w:p>
    <w:p w14:paraId="781EC51A" w14:textId="4F7C5CDF" w:rsidR="002451EB" w:rsidRPr="008330A2" w:rsidRDefault="002451EB" w:rsidP="00FA7C32">
      <w:pPr>
        <w:spacing w:after="0"/>
        <w:ind w:left="360"/>
        <w:jc w:val="both"/>
        <w:rPr>
          <w:rFonts w:cs="B Mitra"/>
          <w:sz w:val="4"/>
          <w:szCs w:val="4"/>
          <w:rtl/>
        </w:rPr>
      </w:pPr>
    </w:p>
    <w:p w14:paraId="7103BC89" w14:textId="3764D8B1" w:rsidR="002451EB" w:rsidRPr="008330A2" w:rsidRDefault="002451EB" w:rsidP="00FA7C32">
      <w:pPr>
        <w:spacing w:after="0"/>
        <w:ind w:left="360"/>
        <w:jc w:val="both"/>
        <w:rPr>
          <w:rFonts w:cs="B Mitra"/>
          <w:sz w:val="4"/>
          <w:szCs w:val="4"/>
          <w:rtl/>
        </w:rPr>
      </w:pPr>
    </w:p>
    <w:p w14:paraId="32D9E122" w14:textId="77777777" w:rsidR="002451EB" w:rsidRPr="008330A2" w:rsidRDefault="002451EB" w:rsidP="00FA7C32">
      <w:pPr>
        <w:spacing w:after="0"/>
        <w:ind w:left="360"/>
        <w:jc w:val="both"/>
        <w:rPr>
          <w:rFonts w:cs="B Mitra"/>
          <w:sz w:val="4"/>
          <w:szCs w:val="4"/>
          <w:rtl/>
        </w:rPr>
      </w:pPr>
    </w:p>
    <w:p w14:paraId="0D520639" w14:textId="77777777" w:rsidR="002451EB" w:rsidRPr="008330A2" w:rsidRDefault="002451EB" w:rsidP="00271320">
      <w:pPr>
        <w:spacing w:after="0" w:line="240" w:lineRule="auto"/>
        <w:ind w:left="360"/>
        <w:jc w:val="both"/>
        <w:rPr>
          <w:rFonts w:cs="B Mitra"/>
          <w:sz w:val="26"/>
          <w:szCs w:val="26"/>
          <w:rtl/>
        </w:rPr>
      </w:pPr>
    </w:p>
    <w:p w14:paraId="2C3102C2" w14:textId="77777777" w:rsidR="005F6DFF" w:rsidRDefault="005F6DFF" w:rsidP="00271320">
      <w:pPr>
        <w:spacing w:after="0" w:line="240" w:lineRule="auto"/>
        <w:ind w:left="360"/>
        <w:jc w:val="both"/>
        <w:rPr>
          <w:rFonts w:cs="B Mitra"/>
          <w:b/>
          <w:bCs/>
          <w:sz w:val="26"/>
          <w:szCs w:val="26"/>
          <w:rtl/>
        </w:rPr>
      </w:pPr>
    </w:p>
    <w:p w14:paraId="2C4932B0" w14:textId="264B2757" w:rsidR="00A67B50" w:rsidRPr="008330A2" w:rsidRDefault="00A67B50" w:rsidP="00271320">
      <w:pPr>
        <w:spacing w:after="0" w:line="240" w:lineRule="auto"/>
        <w:ind w:left="360"/>
        <w:jc w:val="both"/>
        <w:rPr>
          <w:rFonts w:cs="B Mitra"/>
          <w:b/>
          <w:bCs/>
          <w:sz w:val="26"/>
          <w:szCs w:val="26"/>
          <w:rtl/>
        </w:rPr>
      </w:pPr>
      <w:r w:rsidRPr="008330A2">
        <w:rPr>
          <w:rFonts w:cs="B Mitra" w:hint="cs"/>
          <w:b/>
          <w:bCs/>
          <w:sz w:val="26"/>
          <w:szCs w:val="26"/>
          <w:rtl/>
        </w:rPr>
        <w:t>شهریه دانشجویان</w:t>
      </w:r>
      <w:r w:rsidR="002E01A1" w:rsidRPr="008330A2">
        <w:rPr>
          <w:rFonts w:cs="B Mitra" w:hint="cs"/>
          <w:b/>
          <w:bCs/>
          <w:sz w:val="26"/>
          <w:szCs w:val="26"/>
          <w:rtl/>
        </w:rPr>
        <w:t xml:space="preserve"> رشته پزشکی و داروسازی</w:t>
      </w:r>
      <w:r w:rsidRPr="008330A2">
        <w:rPr>
          <w:rFonts w:cs="B Mitra" w:hint="cs"/>
          <w:b/>
          <w:bCs/>
          <w:sz w:val="26"/>
          <w:szCs w:val="26"/>
          <w:rtl/>
        </w:rPr>
        <w:t xml:space="preserve"> به شرح جدول ذیل </w:t>
      </w:r>
      <w:r w:rsidR="00045464" w:rsidRPr="008330A2">
        <w:rPr>
          <w:rFonts w:cs="B Mitra" w:hint="cs"/>
          <w:b/>
          <w:bCs/>
          <w:sz w:val="26"/>
          <w:szCs w:val="26"/>
          <w:rtl/>
        </w:rPr>
        <w:t xml:space="preserve"> و به</w:t>
      </w:r>
      <w:r w:rsidR="00045464" w:rsidRPr="008330A2">
        <w:rPr>
          <w:rFonts w:cs="B Mitra" w:hint="cs"/>
          <w:b/>
          <w:bCs/>
          <w:sz w:val="26"/>
          <w:szCs w:val="26"/>
          <w:u w:val="single"/>
          <w:rtl/>
        </w:rPr>
        <w:t xml:space="preserve"> ریال</w:t>
      </w:r>
      <w:r w:rsidR="00045464" w:rsidRPr="008330A2">
        <w:rPr>
          <w:rFonts w:cs="B Mitra" w:hint="cs"/>
          <w:b/>
          <w:bCs/>
          <w:sz w:val="26"/>
          <w:szCs w:val="26"/>
          <w:rtl/>
        </w:rPr>
        <w:t xml:space="preserve"> </w:t>
      </w:r>
      <w:r w:rsidRPr="008330A2">
        <w:rPr>
          <w:rFonts w:cs="B Mitra" w:hint="cs"/>
          <w:b/>
          <w:bCs/>
          <w:sz w:val="26"/>
          <w:szCs w:val="26"/>
          <w:rtl/>
        </w:rPr>
        <w:t>می باشد:</w:t>
      </w:r>
    </w:p>
    <w:p w14:paraId="4EEA1F9D" w14:textId="06CBB363" w:rsidR="00520B56" w:rsidRPr="008330A2" w:rsidRDefault="00520B56" w:rsidP="00520B56">
      <w:pPr>
        <w:spacing w:after="0" w:line="240" w:lineRule="auto"/>
        <w:ind w:left="93"/>
        <w:jc w:val="both"/>
        <w:rPr>
          <w:rFonts w:cs="B Mitra"/>
          <w:sz w:val="30"/>
          <w:szCs w:val="30"/>
          <w:rtl/>
        </w:rPr>
      </w:pPr>
    </w:p>
    <w:tbl>
      <w:tblPr>
        <w:tblStyle w:val="TableGrid"/>
        <w:bidiVisual/>
        <w:tblW w:w="0" w:type="auto"/>
        <w:tblInd w:w="93" w:type="dxa"/>
        <w:tblLook w:val="04A0" w:firstRow="1" w:lastRow="0" w:firstColumn="1" w:lastColumn="0" w:noHBand="0" w:noVBand="1"/>
      </w:tblPr>
      <w:tblGrid>
        <w:gridCol w:w="1081"/>
        <w:gridCol w:w="1068"/>
        <w:gridCol w:w="1097"/>
        <w:gridCol w:w="1193"/>
        <w:gridCol w:w="1074"/>
        <w:gridCol w:w="1073"/>
        <w:gridCol w:w="1073"/>
        <w:gridCol w:w="1436"/>
        <w:gridCol w:w="1460"/>
      </w:tblGrid>
      <w:tr w:rsidR="00D6246F" w:rsidRPr="008330A2" w14:paraId="7EFE6482" w14:textId="00494762" w:rsidTr="00D6246F">
        <w:trPr>
          <w:trHeight w:val="454"/>
        </w:trPr>
        <w:tc>
          <w:tcPr>
            <w:tcW w:w="9481" w:type="dxa"/>
            <w:gridSpan w:val="8"/>
          </w:tcPr>
          <w:p w14:paraId="07025187" w14:textId="16DBD9BF" w:rsidR="00454F34" w:rsidRPr="008330A2" w:rsidRDefault="00454F34" w:rsidP="00284300">
            <w:pPr>
              <w:jc w:val="center"/>
              <w:rPr>
                <w:rFonts w:cs="B Mitra"/>
                <w:sz w:val="30"/>
                <w:szCs w:val="30"/>
                <w:rtl/>
              </w:rPr>
            </w:pPr>
            <w:r w:rsidRPr="008330A2">
              <w:rPr>
                <w:rFonts w:cs="B Mitra" w:hint="cs"/>
                <w:sz w:val="30"/>
                <w:szCs w:val="30"/>
                <w:rtl/>
              </w:rPr>
              <w:t>شهریه متغیر</w:t>
            </w:r>
          </w:p>
        </w:tc>
        <w:tc>
          <w:tcPr>
            <w:tcW w:w="1074" w:type="dxa"/>
            <w:vMerge w:val="restart"/>
          </w:tcPr>
          <w:p w14:paraId="15EB9B3B" w14:textId="77777777" w:rsidR="00454F34" w:rsidRPr="008330A2" w:rsidRDefault="00454F34" w:rsidP="00284300">
            <w:pPr>
              <w:ind w:left="360"/>
              <w:jc w:val="center"/>
              <w:rPr>
                <w:rFonts w:cs="B Mitra"/>
                <w:sz w:val="30"/>
                <w:szCs w:val="30"/>
                <w:rtl/>
              </w:rPr>
            </w:pPr>
            <w:r w:rsidRPr="008330A2">
              <w:rPr>
                <w:rFonts w:cs="B Mitra" w:hint="cs"/>
                <w:sz w:val="30"/>
                <w:szCs w:val="30"/>
                <w:rtl/>
              </w:rPr>
              <w:t>شهریه ثابت</w:t>
            </w:r>
          </w:p>
          <w:p w14:paraId="164420D1" w14:textId="0AAED56B" w:rsidR="00454F34" w:rsidRPr="008330A2" w:rsidRDefault="00454F34" w:rsidP="00284300">
            <w:pPr>
              <w:ind w:left="360"/>
              <w:jc w:val="center"/>
              <w:rPr>
                <w:rFonts w:cs="B Mitra"/>
                <w:sz w:val="30"/>
                <w:szCs w:val="30"/>
                <w:rtl/>
              </w:rPr>
            </w:pPr>
            <w:r w:rsidRPr="008330A2">
              <w:rPr>
                <w:rFonts w:cs="B Mitra" w:hint="cs"/>
                <w:sz w:val="30"/>
                <w:szCs w:val="30"/>
                <w:rtl/>
              </w:rPr>
              <w:t xml:space="preserve">به ازای هر نیم سال                       </w:t>
            </w:r>
          </w:p>
        </w:tc>
      </w:tr>
      <w:tr w:rsidR="00D6246F" w:rsidRPr="008330A2" w14:paraId="17F85D8D" w14:textId="4EABBDD4" w:rsidTr="00D6246F">
        <w:trPr>
          <w:trHeight w:val="924"/>
        </w:trPr>
        <w:tc>
          <w:tcPr>
            <w:tcW w:w="2774" w:type="dxa"/>
            <w:gridSpan w:val="2"/>
          </w:tcPr>
          <w:p w14:paraId="67583C54" w14:textId="3F6DE7C8" w:rsidR="00454F34" w:rsidRPr="008330A2" w:rsidRDefault="00454F34" w:rsidP="00284300">
            <w:pPr>
              <w:jc w:val="center"/>
              <w:rPr>
                <w:rFonts w:cs="B Mitra"/>
                <w:sz w:val="30"/>
                <w:szCs w:val="30"/>
                <w:rtl/>
              </w:rPr>
            </w:pPr>
            <w:r w:rsidRPr="008330A2">
              <w:rPr>
                <w:rFonts w:cs="B Mitra" w:hint="cs"/>
                <w:sz w:val="30"/>
                <w:szCs w:val="30"/>
                <w:rtl/>
              </w:rPr>
              <w:t>درس عمومی، کمبود یا جبرانی</w:t>
            </w:r>
          </w:p>
        </w:tc>
        <w:tc>
          <w:tcPr>
            <w:tcW w:w="3384" w:type="dxa"/>
            <w:gridSpan w:val="2"/>
          </w:tcPr>
          <w:p w14:paraId="47E15FBA" w14:textId="642C6422" w:rsidR="00454F34" w:rsidRPr="008330A2" w:rsidRDefault="00454F34" w:rsidP="00284300">
            <w:pPr>
              <w:jc w:val="center"/>
              <w:rPr>
                <w:rFonts w:cs="B Mitra"/>
                <w:sz w:val="30"/>
                <w:szCs w:val="30"/>
                <w:rtl/>
              </w:rPr>
            </w:pPr>
            <w:r w:rsidRPr="008330A2">
              <w:rPr>
                <w:rFonts w:cs="B Mitra" w:hint="cs"/>
                <w:sz w:val="30"/>
                <w:szCs w:val="30"/>
                <w:rtl/>
              </w:rPr>
              <w:t>درس پایه</w:t>
            </w:r>
          </w:p>
        </w:tc>
        <w:tc>
          <w:tcPr>
            <w:tcW w:w="3323" w:type="dxa"/>
            <w:gridSpan w:val="4"/>
          </w:tcPr>
          <w:p w14:paraId="2FCE49F7" w14:textId="4872866A" w:rsidR="00454F34" w:rsidRPr="008330A2" w:rsidRDefault="00454F34" w:rsidP="00284300">
            <w:pPr>
              <w:jc w:val="center"/>
              <w:rPr>
                <w:rFonts w:cs="B Mitra"/>
                <w:sz w:val="30"/>
                <w:szCs w:val="30"/>
                <w:rtl/>
              </w:rPr>
            </w:pPr>
            <w:r w:rsidRPr="008330A2">
              <w:rPr>
                <w:rFonts w:cs="B Mitra" w:hint="cs"/>
                <w:sz w:val="30"/>
                <w:szCs w:val="30"/>
                <w:rtl/>
              </w:rPr>
              <w:t>دروس اختصاصی</w:t>
            </w:r>
          </w:p>
        </w:tc>
        <w:tc>
          <w:tcPr>
            <w:tcW w:w="1074" w:type="dxa"/>
            <w:vMerge/>
          </w:tcPr>
          <w:p w14:paraId="2D9E564C" w14:textId="302BA87D" w:rsidR="00454F34" w:rsidRPr="008330A2" w:rsidRDefault="00454F34" w:rsidP="00284300">
            <w:pPr>
              <w:ind w:left="360"/>
              <w:jc w:val="center"/>
              <w:rPr>
                <w:rFonts w:cs="B Mitra"/>
                <w:sz w:val="30"/>
                <w:szCs w:val="30"/>
                <w:rtl/>
              </w:rPr>
            </w:pPr>
          </w:p>
        </w:tc>
      </w:tr>
      <w:tr w:rsidR="00D6246F" w:rsidRPr="008330A2" w14:paraId="77E7B749" w14:textId="77777777" w:rsidTr="00D6246F">
        <w:trPr>
          <w:trHeight w:val="924"/>
        </w:trPr>
        <w:tc>
          <w:tcPr>
            <w:tcW w:w="1387" w:type="dxa"/>
          </w:tcPr>
          <w:p w14:paraId="2AD55C06" w14:textId="0A5A16B4" w:rsidR="00454F34" w:rsidRPr="008330A2" w:rsidRDefault="00454F34" w:rsidP="00284300">
            <w:pPr>
              <w:jc w:val="center"/>
              <w:rPr>
                <w:rFonts w:cs="B Mitra"/>
                <w:sz w:val="30"/>
                <w:szCs w:val="30"/>
                <w:rtl/>
              </w:rPr>
            </w:pPr>
            <w:r w:rsidRPr="008330A2">
              <w:rPr>
                <w:rFonts w:cs="B Mitra" w:hint="cs"/>
                <w:sz w:val="30"/>
                <w:szCs w:val="30"/>
                <w:rtl/>
              </w:rPr>
              <w:t>وا حد نظری</w:t>
            </w:r>
          </w:p>
        </w:tc>
        <w:tc>
          <w:tcPr>
            <w:tcW w:w="1387" w:type="dxa"/>
          </w:tcPr>
          <w:p w14:paraId="56382101" w14:textId="3D25BDD3" w:rsidR="00454F34" w:rsidRPr="008330A2" w:rsidRDefault="00454F34" w:rsidP="00284300">
            <w:pPr>
              <w:jc w:val="center"/>
              <w:rPr>
                <w:rFonts w:cs="B Mitra"/>
                <w:sz w:val="30"/>
                <w:szCs w:val="30"/>
                <w:rtl/>
              </w:rPr>
            </w:pPr>
            <w:r w:rsidRPr="008330A2">
              <w:rPr>
                <w:rFonts w:cs="B Mitra" w:hint="cs"/>
                <w:sz w:val="30"/>
                <w:szCs w:val="30"/>
                <w:rtl/>
              </w:rPr>
              <w:t>واحد عملی</w:t>
            </w:r>
          </w:p>
        </w:tc>
        <w:tc>
          <w:tcPr>
            <w:tcW w:w="1388" w:type="dxa"/>
          </w:tcPr>
          <w:p w14:paraId="42570080" w14:textId="6BF01799" w:rsidR="00454F34" w:rsidRPr="008330A2" w:rsidRDefault="00454F34" w:rsidP="00284300">
            <w:pPr>
              <w:jc w:val="center"/>
              <w:rPr>
                <w:rFonts w:cs="B Mitra"/>
                <w:sz w:val="30"/>
                <w:szCs w:val="30"/>
                <w:rtl/>
              </w:rPr>
            </w:pPr>
            <w:r w:rsidRPr="008330A2">
              <w:rPr>
                <w:rFonts w:cs="B Mitra" w:hint="cs"/>
                <w:sz w:val="30"/>
                <w:szCs w:val="30"/>
                <w:rtl/>
              </w:rPr>
              <w:t>واحد نظری</w:t>
            </w:r>
          </w:p>
        </w:tc>
        <w:tc>
          <w:tcPr>
            <w:tcW w:w="1996" w:type="dxa"/>
          </w:tcPr>
          <w:p w14:paraId="1EBAFFE0" w14:textId="74C64183" w:rsidR="00454F34" w:rsidRPr="008330A2" w:rsidRDefault="00454F34" w:rsidP="00284300">
            <w:pPr>
              <w:jc w:val="center"/>
              <w:rPr>
                <w:rFonts w:cs="B Mitra"/>
                <w:sz w:val="30"/>
                <w:szCs w:val="30"/>
                <w:rtl/>
              </w:rPr>
            </w:pPr>
            <w:r w:rsidRPr="008330A2">
              <w:rPr>
                <w:rFonts w:cs="B Mitra" w:hint="cs"/>
                <w:sz w:val="30"/>
                <w:szCs w:val="30"/>
                <w:rtl/>
              </w:rPr>
              <w:t>واحد عملی</w:t>
            </w:r>
          </w:p>
        </w:tc>
        <w:tc>
          <w:tcPr>
            <w:tcW w:w="434" w:type="dxa"/>
          </w:tcPr>
          <w:p w14:paraId="06F6F1E5" w14:textId="74CC4562" w:rsidR="00454F34" w:rsidRPr="008330A2" w:rsidRDefault="00454F34" w:rsidP="00284300">
            <w:pPr>
              <w:jc w:val="center"/>
              <w:rPr>
                <w:rFonts w:cs="B Mitra"/>
                <w:sz w:val="30"/>
                <w:szCs w:val="30"/>
                <w:rtl/>
              </w:rPr>
            </w:pPr>
            <w:r w:rsidRPr="008330A2">
              <w:rPr>
                <w:rFonts w:cs="B Mitra" w:hint="cs"/>
                <w:sz w:val="30"/>
                <w:szCs w:val="30"/>
                <w:rtl/>
              </w:rPr>
              <w:t>واحدنظری</w:t>
            </w:r>
          </w:p>
        </w:tc>
        <w:tc>
          <w:tcPr>
            <w:tcW w:w="977" w:type="dxa"/>
          </w:tcPr>
          <w:p w14:paraId="4AAA968A" w14:textId="5B8EB81C" w:rsidR="00454F34" w:rsidRPr="008330A2" w:rsidRDefault="00454F34" w:rsidP="00284300">
            <w:pPr>
              <w:jc w:val="center"/>
              <w:rPr>
                <w:rFonts w:cs="B Mitra"/>
                <w:sz w:val="30"/>
                <w:szCs w:val="30"/>
                <w:rtl/>
              </w:rPr>
            </w:pPr>
            <w:r w:rsidRPr="008330A2">
              <w:rPr>
                <w:rFonts w:cs="B Mitra" w:hint="cs"/>
                <w:sz w:val="30"/>
                <w:szCs w:val="30"/>
                <w:rtl/>
              </w:rPr>
              <w:t>واحد عملی و آزمایشگاه</w:t>
            </w:r>
          </w:p>
        </w:tc>
        <w:tc>
          <w:tcPr>
            <w:tcW w:w="962" w:type="dxa"/>
          </w:tcPr>
          <w:p w14:paraId="0D5DF664" w14:textId="0D39FF97" w:rsidR="00454F34" w:rsidRPr="008330A2" w:rsidRDefault="00454F34" w:rsidP="00284300">
            <w:pPr>
              <w:jc w:val="center"/>
              <w:rPr>
                <w:rFonts w:cs="B Mitra"/>
                <w:sz w:val="30"/>
                <w:szCs w:val="30"/>
                <w:rtl/>
              </w:rPr>
            </w:pPr>
            <w:r w:rsidRPr="008330A2">
              <w:rPr>
                <w:rFonts w:cs="B Mitra" w:hint="cs"/>
                <w:sz w:val="30"/>
                <w:szCs w:val="30"/>
                <w:rtl/>
              </w:rPr>
              <w:t>واحد کارآموزی</w:t>
            </w:r>
          </w:p>
        </w:tc>
        <w:tc>
          <w:tcPr>
            <w:tcW w:w="950" w:type="dxa"/>
          </w:tcPr>
          <w:p w14:paraId="050EE92C" w14:textId="77777777" w:rsidR="00454F34" w:rsidRPr="008330A2" w:rsidRDefault="00454F34" w:rsidP="00284300">
            <w:pPr>
              <w:ind w:left="360"/>
              <w:jc w:val="center"/>
              <w:rPr>
                <w:rFonts w:cs="B Mitra"/>
                <w:sz w:val="30"/>
                <w:szCs w:val="30"/>
                <w:rtl/>
              </w:rPr>
            </w:pPr>
            <w:r w:rsidRPr="008330A2">
              <w:rPr>
                <w:rFonts w:cs="B Mitra" w:hint="cs"/>
                <w:sz w:val="30"/>
                <w:szCs w:val="30"/>
                <w:rtl/>
              </w:rPr>
              <w:t>واحد</w:t>
            </w:r>
          </w:p>
          <w:p w14:paraId="68C20E07" w14:textId="281401FF" w:rsidR="00454F34" w:rsidRPr="008330A2" w:rsidRDefault="00454F34" w:rsidP="00284300">
            <w:pPr>
              <w:ind w:left="360"/>
              <w:jc w:val="center"/>
              <w:rPr>
                <w:rFonts w:cs="B Mitra"/>
                <w:sz w:val="30"/>
                <w:szCs w:val="30"/>
                <w:rtl/>
              </w:rPr>
            </w:pPr>
            <w:r w:rsidRPr="008330A2">
              <w:rPr>
                <w:rFonts w:cs="B Mitra" w:hint="cs"/>
                <w:sz w:val="30"/>
                <w:szCs w:val="30"/>
                <w:rtl/>
              </w:rPr>
              <w:t>پایان نامه</w:t>
            </w:r>
          </w:p>
        </w:tc>
        <w:tc>
          <w:tcPr>
            <w:tcW w:w="1074" w:type="dxa"/>
            <w:vMerge/>
          </w:tcPr>
          <w:p w14:paraId="77A1091E" w14:textId="77777777" w:rsidR="00454F34" w:rsidRPr="008330A2" w:rsidRDefault="00454F34" w:rsidP="00284300">
            <w:pPr>
              <w:ind w:left="360"/>
              <w:jc w:val="center"/>
              <w:rPr>
                <w:rFonts w:cs="B Mitra"/>
                <w:sz w:val="30"/>
                <w:szCs w:val="30"/>
                <w:rtl/>
              </w:rPr>
            </w:pPr>
          </w:p>
        </w:tc>
      </w:tr>
      <w:tr w:rsidR="00D6246F" w:rsidRPr="008330A2" w14:paraId="370CF55B" w14:textId="77777777" w:rsidTr="00D6246F">
        <w:trPr>
          <w:trHeight w:val="924"/>
        </w:trPr>
        <w:tc>
          <w:tcPr>
            <w:tcW w:w="1387" w:type="dxa"/>
          </w:tcPr>
          <w:p w14:paraId="268A5A23" w14:textId="5C5E551E" w:rsidR="00454F34" w:rsidRPr="00D6246F" w:rsidRDefault="00D6246F" w:rsidP="00D6246F">
            <w:pPr>
              <w:rPr>
                <w:rFonts w:cs="2  Titr"/>
                <w:sz w:val="18"/>
                <w:szCs w:val="18"/>
                <w:rtl/>
              </w:rPr>
            </w:pPr>
            <w:r w:rsidRPr="00D6246F">
              <w:rPr>
                <w:rFonts w:cs="2  Titr" w:hint="cs"/>
                <w:sz w:val="18"/>
                <w:szCs w:val="18"/>
                <w:rtl/>
              </w:rPr>
              <w:t>500/197/2</w:t>
            </w:r>
          </w:p>
        </w:tc>
        <w:tc>
          <w:tcPr>
            <w:tcW w:w="1387" w:type="dxa"/>
          </w:tcPr>
          <w:p w14:paraId="24B0A8B0" w14:textId="58B1445A" w:rsidR="00454F34" w:rsidRPr="00D6246F" w:rsidRDefault="00D6246F" w:rsidP="00284300">
            <w:pPr>
              <w:jc w:val="center"/>
              <w:rPr>
                <w:rFonts w:cs="2  Titr"/>
                <w:sz w:val="18"/>
                <w:szCs w:val="18"/>
                <w:rtl/>
              </w:rPr>
            </w:pPr>
            <w:r w:rsidRPr="00D6246F">
              <w:rPr>
                <w:rFonts w:cs="2  Titr" w:hint="cs"/>
                <w:sz w:val="18"/>
                <w:szCs w:val="18"/>
                <w:rtl/>
              </w:rPr>
              <w:t>000/930/2</w:t>
            </w:r>
          </w:p>
        </w:tc>
        <w:tc>
          <w:tcPr>
            <w:tcW w:w="1388" w:type="dxa"/>
          </w:tcPr>
          <w:p w14:paraId="284435B7" w14:textId="6831F7D0" w:rsidR="00454F34" w:rsidRPr="00D6246F" w:rsidRDefault="00D6246F" w:rsidP="00284300">
            <w:pPr>
              <w:jc w:val="center"/>
              <w:rPr>
                <w:rFonts w:cs="2  Titr"/>
                <w:sz w:val="18"/>
                <w:szCs w:val="18"/>
                <w:rtl/>
              </w:rPr>
            </w:pPr>
            <w:r w:rsidRPr="00D6246F">
              <w:rPr>
                <w:rFonts w:cs="2  Titr" w:hint="cs"/>
                <w:sz w:val="18"/>
                <w:szCs w:val="18"/>
                <w:rtl/>
              </w:rPr>
              <w:t>500/127/5</w:t>
            </w:r>
          </w:p>
        </w:tc>
        <w:tc>
          <w:tcPr>
            <w:tcW w:w="1996" w:type="dxa"/>
          </w:tcPr>
          <w:p w14:paraId="5BCD75C9" w14:textId="1ED6BEA4" w:rsidR="00454F34" w:rsidRPr="00D6246F" w:rsidRDefault="00D6246F" w:rsidP="00284300">
            <w:pPr>
              <w:jc w:val="center"/>
              <w:rPr>
                <w:rFonts w:cs="2  Titr"/>
                <w:sz w:val="18"/>
                <w:szCs w:val="18"/>
                <w:rtl/>
              </w:rPr>
            </w:pPr>
            <w:r w:rsidRPr="00D6246F">
              <w:rPr>
                <w:rFonts w:cs="2  Titr" w:hint="cs"/>
                <w:sz w:val="18"/>
                <w:szCs w:val="18"/>
                <w:rtl/>
              </w:rPr>
              <w:t>500/057/8</w:t>
            </w:r>
          </w:p>
        </w:tc>
        <w:tc>
          <w:tcPr>
            <w:tcW w:w="434" w:type="dxa"/>
          </w:tcPr>
          <w:p w14:paraId="742C84B8" w14:textId="1A40E838" w:rsidR="00454F34" w:rsidRPr="00D6246F" w:rsidRDefault="00D6246F" w:rsidP="00284300">
            <w:pPr>
              <w:jc w:val="center"/>
              <w:rPr>
                <w:rFonts w:cs="2  Titr"/>
                <w:sz w:val="18"/>
                <w:szCs w:val="18"/>
                <w:rtl/>
              </w:rPr>
            </w:pPr>
            <w:r w:rsidRPr="00D6246F">
              <w:rPr>
                <w:rFonts w:cs="2  Titr" w:hint="cs"/>
                <w:sz w:val="18"/>
                <w:szCs w:val="18"/>
                <w:rtl/>
              </w:rPr>
              <w:t>500/592/6</w:t>
            </w:r>
          </w:p>
        </w:tc>
        <w:tc>
          <w:tcPr>
            <w:tcW w:w="977" w:type="dxa"/>
          </w:tcPr>
          <w:p w14:paraId="6AEC8BD7" w14:textId="11166DA4" w:rsidR="00454F34" w:rsidRPr="00D6246F" w:rsidRDefault="00D6246F" w:rsidP="00284300">
            <w:pPr>
              <w:jc w:val="center"/>
              <w:rPr>
                <w:rFonts w:cs="2  Titr"/>
                <w:sz w:val="18"/>
                <w:szCs w:val="18"/>
                <w:rtl/>
              </w:rPr>
            </w:pPr>
            <w:r w:rsidRPr="00D6246F">
              <w:rPr>
                <w:rFonts w:cs="2  Titr" w:hint="cs"/>
                <w:sz w:val="18"/>
                <w:szCs w:val="18"/>
                <w:rtl/>
              </w:rPr>
              <w:t>500/057/8</w:t>
            </w:r>
          </w:p>
        </w:tc>
        <w:tc>
          <w:tcPr>
            <w:tcW w:w="962" w:type="dxa"/>
          </w:tcPr>
          <w:p w14:paraId="0FBDA0D5" w14:textId="3C94C79B" w:rsidR="00454F34" w:rsidRPr="00D6246F" w:rsidRDefault="00D6246F" w:rsidP="00284300">
            <w:pPr>
              <w:jc w:val="center"/>
              <w:rPr>
                <w:rFonts w:cs="2  Titr"/>
                <w:sz w:val="18"/>
                <w:szCs w:val="18"/>
                <w:rtl/>
              </w:rPr>
            </w:pPr>
            <w:r w:rsidRPr="00D6246F">
              <w:rPr>
                <w:rFonts w:cs="2  Titr" w:hint="cs"/>
                <w:sz w:val="18"/>
                <w:szCs w:val="18"/>
                <w:rtl/>
              </w:rPr>
              <w:t>500/057/8</w:t>
            </w:r>
          </w:p>
        </w:tc>
        <w:tc>
          <w:tcPr>
            <w:tcW w:w="950" w:type="dxa"/>
          </w:tcPr>
          <w:p w14:paraId="78CFCA3E" w14:textId="0857DB40" w:rsidR="00454F34" w:rsidRPr="00D6246F" w:rsidRDefault="00D6246F" w:rsidP="00284300">
            <w:pPr>
              <w:ind w:left="360"/>
              <w:jc w:val="center"/>
              <w:rPr>
                <w:rFonts w:cs="2  Titr"/>
                <w:sz w:val="18"/>
                <w:szCs w:val="18"/>
                <w:rtl/>
              </w:rPr>
            </w:pPr>
            <w:r w:rsidRPr="00D6246F">
              <w:rPr>
                <w:rFonts w:cs="2  Titr" w:hint="cs"/>
                <w:sz w:val="18"/>
                <w:szCs w:val="18"/>
                <w:rtl/>
              </w:rPr>
              <w:t>000/420/11</w:t>
            </w:r>
          </w:p>
        </w:tc>
        <w:tc>
          <w:tcPr>
            <w:tcW w:w="1074" w:type="dxa"/>
          </w:tcPr>
          <w:p w14:paraId="568E9592" w14:textId="1015AC4E" w:rsidR="00454F34" w:rsidRPr="00D6246F" w:rsidRDefault="00D6246F" w:rsidP="00284300">
            <w:pPr>
              <w:ind w:left="360"/>
              <w:jc w:val="center"/>
              <w:rPr>
                <w:rFonts w:cs="2  Titr"/>
                <w:sz w:val="18"/>
                <w:szCs w:val="18"/>
                <w:rtl/>
              </w:rPr>
            </w:pPr>
            <w:r w:rsidRPr="00D6246F">
              <w:rPr>
                <w:rFonts w:cs="2  Titr" w:hint="cs"/>
                <w:sz w:val="18"/>
                <w:szCs w:val="18"/>
                <w:rtl/>
              </w:rPr>
              <w:t>000/300/29</w:t>
            </w:r>
          </w:p>
        </w:tc>
      </w:tr>
    </w:tbl>
    <w:p w14:paraId="268E67ED" w14:textId="6A15B5C3" w:rsidR="00520B56" w:rsidRPr="008330A2" w:rsidRDefault="00520B56" w:rsidP="00520B56">
      <w:pPr>
        <w:spacing w:after="0" w:line="240" w:lineRule="auto"/>
        <w:ind w:left="93"/>
        <w:jc w:val="both"/>
        <w:rPr>
          <w:rFonts w:cs="B Mitra"/>
          <w:sz w:val="30"/>
          <w:szCs w:val="30"/>
          <w:rtl/>
        </w:rPr>
      </w:pPr>
    </w:p>
    <w:p w14:paraId="03FEEC43" w14:textId="27B28697" w:rsidR="00271320" w:rsidRPr="008330A2" w:rsidRDefault="00271320" w:rsidP="008330A2">
      <w:pPr>
        <w:pStyle w:val="ListParagraph"/>
        <w:numPr>
          <w:ilvl w:val="0"/>
          <w:numId w:val="5"/>
        </w:numPr>
        <w:spacing w:after="0" w:line="240" w:lineRule="auto"/>
        <w:jc w:val="both"/>
        <w:rPr>
          <w:rFonts w:cs="B Mitra"/>
          <w:sz w:val="30"/>
          <w:szCs w:val="30"/>
          <w:rtl/>
        </w:rPr>
      </w:pPr>
      <w:r w:rsidRPr="008330A2">
        <w:rPr>
          <w:rFonts w:cs="B Mitra" w:hint="cs"/>
          <w:sz w:val="30"/>
          <w:szCs w:val="30"/>
          <w:rtl/>
        </w:rPr>
        <w:t>کلیه دانشجویان می بایست</w:t>
      </w:r>
      <w:r w:rsidR="00695480">
        <w:rPr>
          <w:rFonts w:cs="B Mitra" w:hint="cs"/>
          <w:sz w:val="30"/>
          <w:szCs w:val="30"/>
          <w:rtl/>
        </w:rPr>
        <w:t xml:space="preserve"> مبلغ </w:t>
      </w:r>
      <w:r w:rsidRPr="008330A2">
        <w:rPr>
          <w:rFonts w:cs="B Mitra" w:hint="cs"/>
          <w:sz w:val="30"/>
          <w:szCs w:val="30"/>
          <w:rtl/>
        </w:rPr>
        <w:t xml:space="preserve"> 000/000/</w:t>
      </w:r>
      <w:r w:rsidR="00D6246F">
        <w:rPr>
          <w:rFonts w:cs="B Mitra" w:hint="cs"/>
          <w:sz w:val="30"/>
          <w:szCs w:val="30"/>
          <w:rtl/>
        </w:rPr>
        <w:t>120</w:t>
      </w:r>
      <w:r w:rsidRPr="008330A2">
        <w:rPr>
          <w:rFonts w:cs="B Mitra" w:hint="cs"/>
          <w:sz w:val="30"/>
          <w:szCs w:val="30"/>
          <w:rtl/>
        </w:rPr>
        <w:t xml:space="preserve"> ریال قبل از انتخاب واحد واریز و پس از آن نسبت به انتخاب واحد اقدام نمایند.</w:t>
      </w:r>
    </w:p>
    <w:p w14:paraId="7CC64B58" w14:textId="77777777" w:rsidR="008330A2" w:rsidRPr="00837559" w:rsidRDefault="008330A2" w:rsidP="00520B56">
      <w:pPr>
        <w:spacing w:after="0" w:line="240" w:lineRule="auto"/>
        <w:ind w:left="93"/>
        <w:jc w:val="both"/>
        <w:rPr>
          <w:rFonts w:cs="B Mitra"/>
          <w:sz w:val="18"/>
          <w:szCs w:val="18"/>
        </w:rPr>
      </w:pPr>
    </w:p>
    <w:p w14:paraId="65BA6D86" w14:textId="5E457696" w:rsidR="00286700" w:rsidRPr="008330A2" w:rsidRDefault="00286700" w:rsidP="008330A2">
      <w:pPr>
        <w:pStyle w:val="ListParagraph"/>
        <w:numPr>
          <w:ilvl w:val="0"/>
          <w:numId w:val="5"/>
        </w:numPr>
        <w:spacing w:after="0" w:line="240" w:lineRule="auto"/>
        <w:jc w:val="both"/>
        <w:rPr>
          <w:rFonts w:cs="B Mitra"/>
          <w:sz w:val="30"/>
          <w:szCs w:val="30"/>
          <w:rtl/>
        </w:rPr>
      </w:pPr>
      <w:r w:rsidRPr="008330A2">
        <w:rPr>
          <w:rFonts w:cs="B Mitra" w:hint="cs"/>
          <w:sz w:val="30"/>
          <w:szCs w:val="30"/>
          <w:rtl/>
        </w:rPr>
        <w:t xml:space="preserve">کلیه دانشجویان موظف </w:t>
      </w:r>
      <w:r w:rsidR="00FD4160" w:rsidRPr="008330A2">
        <w:rPr>
          <w:rFonts w:cs="B Mitra" w:hint="cs"/>
          <w:sz w:val="30"/>
          <w:szCs w:val="30"/>
          <w:rtl/>
        </w:rPr>
        <w:t xml:space="preserve">اند </w:t>
      </w:r>
      <w:r w:rsidRPr="008330A2">
        <w:rPr>
          <w:rFonts w:cs="B Mitra" w:hint="cs"/>
          <w:sz w:val="30"/>
          <w:szCs w:val="30"/>
          <w:rtl/>
        </w:rPr>
        <w:t>ق</w:t>
      </w:r>
      <w:r w:rsidR="006157ED" w:rsidRPr="008330A2">
        <w:rPr>
          <w:rFonts w:cs="B Mitra" w:hint="cs"/>
          <w:sz w:val="30"/>
          <w:szCs w:val="30"/>
          <w:rtl/>
        </w:rPr>
        <w:t>بل از انتخاب واحد نسبت به تسویه بدهی و پرداخت مب</w:t>
      </w:r>
      <w:r w:rsidRPr="008330A2">
        <w:rPr>
          <w:rFonts w:cs="B Mitra" w:hint="cs"/>
          <w:sz w:val="30"/>
          <w:szCs w:val="30"/>
          <w:rtl/>
        </w:rPr>
        <w:t>لغ علی ال</w:t>
      </w:r>
      <w:r w:rsidR="00C9510F" w:rsidRPr="008330A2">
        <w:rPr>
          <w:rFonts w:cs="B Mitra" w:hint="cs"/>
          <w:sz w:val="30"/>
          <w:szCs w:val="30"/>
          <w:rtl/>
        </w:rPr>
        <w:t xml:space="preserve">حساب </w:t>
      </w:r>
      <w:r w:rsidR="006157ED" w:rsidRPr="008330A2">
        <w:rPr>
          <w:rFonts w:cs="B Mitra" w:hint="cs"/>
          <w:sz w:val="30"/>
          <w:szCs w:val="30"/>
          <w:rtl/>
        </w:rPr>
        <w:t>اقدام نمایند.</w:t>
      </w:r>
    </w:p>
    <w:p w14:paraId="29E35001" w14:textId="77777777" w:rsidR="008330A2" w:rsidRPr="00837559" w:rsidRDefault="008330A2" w:rsidP="00520B56">
      <w:pPr>
        <w:spacing w:after="0" w:line="240" w:lineRule="auto"/>
        <w:ind w:left="93"/>
        <w:jc w:val="both"/>
        <w:rPr>
          <w:rFonts w:cs="B Mitra"/>
          <w:sz w:val="18"/>
          <w:szCs w:val="18"/>
        </w:rPr>
      </w:pPr>
    </w:p>
    <w:p w14:paraId="022D1E82" w14:textId="77777777" w:rsidR="00367F77" w:rsidRDefault="00A67B50" w:rsidP="008330A2">
      <w:pPr>
        <w:pStyle w:val="ListParagraph"/>
        <w:numPr>
          <w:ilvl w:val="0"/>
          <w:numId w:val="5"/>
        </w:numPr>
        <w:spacing w:after="0" w:line="240" w:lineRule="auto"/>
        <w:jc w:val="both"/>
        <w:rPr>
          <w:rFonts w:cs="B Mitra"/>
          <w:sz w:val="30"/>
          <w:szCs w:val="30"/>
        </w:rPr>
      </w:pPr>
      <w:r w:rsidRPr="008330A2">
        <w:rPr>
          <w:rFonts w:cs="B Mitra" w:hint="cs"/>
          <w:sz w:val="30"/>
          <w:szCs w:val="30"/>
          <w:rtl/>
        </w:rPr>
        <w:t>چنانچه دانشجویان شهریه پرداز جدیدالورود قبل از انتخاب واحد، درخواست انصراف از تحصیل نمایند، شهریه ای دریافت نمی گردد؛ لیکن در صورت انتخاب واحد در هریک از دونیمسال تحصیلی سال اول درخواست انصراف نمایند، شهریه کامل نیمسال ها اخذ می گردد و در صورتی که انصراف آنها در سال های بعد باشد می بایست شهریه ثابت نیمسال</w:t>
      </w:r>
      <w:r w:rsidR="00103DF5" w:rsidRPr="008330A2">
        <w:rPr>
          <w:rFonts w:cs="B Mitra" w:hint="cs"/>
          <w:sz w:val="30"/>
          <w:szCs w:val="30"/>
          <w:rtl/>
        </w:rPr>
        <w:t>های باقیمانده را پرداخت نماید.</w:t>
      </w:r>
    </w:p>
    <w:p w14:paraId="40B69F51" w14:textId="77777777" w:rsidR="008330A2" w:rsidRPr="008330A2" w:rsidRDefault="008330A2" w:rsidP="004B2F71">
      <w:pPr>
        <w:pStyle w:val="ListParagraph"/>
        <w:spacing w:after="0" w:line="240" w:lineRule="auto"/>
        <w:ind w:left="813"/>
        <w:jc w:val="both"/>
        <w:rPr>
          <w:rFonts w:cs="B Mitra"/>
          <w:sz w:val="30"/>
          <w:szCs w:val="30"/>
        </w:rPr>
      </w:pPr>
    </w:p>
    <w:p w14:paraId="3400A8E7" w14:textId="5389A279" w:rsidR="00CA3E7B" w:rsidRPr="004B2F71" w:rsidRDefault="0021658F" w:rsidP="004B2F71">
      <w:pPr>
        <w:pStyle w:val="ListParagraph"/>
        <w:numPr>
          <w:ilvl w:val="0"/>
          <w:numId w:val="5"/>
        </w:numPr>
        <w:spacing w:after="0" w:line="240" w:lineRule="auto"/>
        <w:jc w:val="both"/>
        <w:rPr>
          <w:rFonts w:cs="B Mitra"/>
          <w:sz w:val="30"/>
          <w:szCs w:val="30"/>
          <w:rtl/>
        </w:rPr>
      </w:pPr>
      <w:r w:rsidRPr="004B2F71">
        <w:rPr>
          <w:rFonts w:cs="B Mitra" w:hint="cs"/>
          <w:sz w:val="30"/>
          <w:szCs w:val="30"/>
          <w:rtl/>
        </w:rPr>
        <w:t xml:space="preserve">جدول </w:t>
      </w:r>
      <w:r w:rsidR="00837559" w:rsidRPr="004B2F71">
        <w:rPr>
          <w:rFonts w:cs="B Mitra" w:hint="cs"/>
          <w:sz w:val="30"/>
          <w:szCs w:val="30"/>
          <w:rtl/>
        </w:rPr>
        <w:t xml:space="preserve">فوق </w:t>
      </w:r>
      <w:r w:rsidR="00631853" w:rsidRPr="004B2F71">
        <w:rPr>
          <w:rFonts w:cs="B Mitra" w:hint="cs"/>
          <w:sz w:val="30"/>
          <w:szCs w:val="30"/>
          <w:rtl/>
        </w:rPr>
        <w:t xml:space="preserve"> </w:t>
      </w:r>
      <w:r w:rsidR="004B2F71" w:rsidRPr="004B2F71">
        <w:rPr>
          <w:rFonts w:cs="B Mitra" w:hint="cs"/>
          <w:sz w:val="30"/>
          <w:szCs w:val="30"/>
          <w:rtl/>
        </w:rPr>
        <w:t xml:space="preserve">بر اساس مصوبات هیات امنا در سال های بعد </w:t>
      </w:r>
      <w:r w:rsidR="00631853" w:rsidRPr="004B2F71">
        <w:rPr>
          <w:rFonts w:cs="B Mitra" w:hint="cs"/>
          <w:sz w:val="30"/>
          <w:szCs w:val="30"/>
          <w:rtl/>
        </w:rPr>
        <w:t>مشمول افزایش خواهد بود</w:t>
      </w:r>
      <w:r w:rsidR="004B2F71" w:rsidRPr="004B2F71">
        <w:rPr>
          <w:rFonts w:cs="B Mitra" w:hint="cs"/>
          <w:sz w:val="30"/>
          <w:szCs w:val="30"/>
          <w:rtl/>
        </w:rPr>
        <w:t>.</w:t>
      </w:r>
    </w:p>
    <w:p w14:paraId="4B73C8DC" w14:textId="33ED859A" w:rsidR="00367F77" w:rsidRPr="004B2F71" w:rsidRDefault="00367F77" w:rsidP="004B2F71">
      <w:pPr>
        <w:spacing w:after="0" w:line="240" w:lineRule="auto"/>
        <w:ind w:left="453"/>
        <w:jc w:val="both"/>
        <w:rPr>
          <w:rFonts w:cs="B Mitra"/>
          <w:sz w:val="30"/>
          <w:szCs w:val="30"/>
          <w:rtl/>
        </w:rPr>
      </w:pPr>
    </w:p>
    <w:p w14:paraId="3A2B2B14" w14:textId="252078B5" w:rsidR="00367F77" w:rsidRPr="004B2F71" w:rsidRDefault="00367F77" w:rsidP="004B2F71">
      <w:pPr>
        <w:spacing w:after="0" w:line="240" w:lineRule="auto"/>
        <w:ind w:left="453"/>
        <w:jc w:val="both"/>
        <w:rPr>
          <w:rFonts w:cs="B Mitra"/>
          <w:sz w:val="30"/>
          <w:szCs w:val="30"/>
          <w:rtl/>
        </w:rPr>
      </w:pPr>
    </w:p>
    <w:p w14:paraId="2361E3A7" w14:textId="77777777" w:rsidR="004B2F71" w:rsidRDefault="004B2F71" w:rsidP="00520B56">
      <w:pPr>
        <w:spacing w:after="0" w:line="240" w:lineRule="auto"/>
        <w:ind w:left="93"/>
        <w:jc w:val="both"/>
        <w:rPr>
          <w:rFonts w:cs="B Titr"/>
          <w:b/>
          <w:bCs/>
          <w:sz w:val="18"/>
          <w:szCs w:val="18"/>
        </w:rPr>
      </w:pPr>
    </w:p>
    <w:p w14:paraId="4A482DC0" w14:textId="4E0FF4B1" w:rsidR="00367F77" w:rsidRDefault="00367F77" w:rsidP="00520B56">
      <w:pPr>
        <w:spacing w:after="0" w:line="240" w:lineRule="auto"/>
        <w:ind w:left="93"/>
        <w:jc w:val="both"/>
        <w:rPr>
          <w:rFonts w:cs="B Titr"/>
          <w:b/>
          <w:bCs/>
          <w:sz w:val="18"/>
          <w:szCs w:val="18"/>
          <w:rtl/>
        </w:rPr>
      </w:pPr>
    </w:p>
    <w:p w14:paraId="552B1140" w14:textId="77777777" w:rsidR="00367F77" w:rsidRPr="008330A2" w:rsidRDefault="00367F77" w:rsidP="00520B56">
      <w:pPr>
        <w:spacing w:after="0" w:line="240" w:lineRule="auto"/>
        <w:ind w:left="93"/>
        <w:jc w:val="both"/>
        <w:rPr>
          <w:rFonts w:cs="B Mitra"/>
          <w:sz w:val="30"/>
          <w:szCs w:val="30"/>
        </w:rPr>
      </w:pPr>
    </w:p>
    <w:p w14:paraId="185C836E" w14:textId="77777777" w:rsidR="00271320" w:rsidRPr="008330A2" w:rsidRDefault="00271320" w:rsidP="00271320">
      <w:pPr>
        <w:pStyle w:val="ListParagraph"/>
        <w:spacing w:after="0"/>
        <w:jc w:val="both"/>
        <w:rPr>
          <w:rFonts w:cs="B Titr"/>
          <w:b/>
          <w:bCs/>
          <w:sz w:val="12"/>
          <w:szCs w:val="12"/>
          <w:rtl/>
        </w:rPr>
      </w:pPr>
    </w:p>
    <w:p w14:paraId="302AE0D0" w14:textId="457BB443" w:rsidR="00407E71" w:rsidRDefault="00A67B50" w:rsidP="00FA7C32">
      <w:pPr>
        <w:pStyle w:val="ListParagraph"/>
        <w:spacing w:after="0"/>
        <w:jc w:val="both"/>
        <w:rPr>
          <w:rFonts w:cs="B Titr"/>
          <w:b/>
          <w:bCs/>
          <w:sz w:val="16"/>
          <w:szCs w:val="16"/>
        </w:rPr>
      </w:pPr>
      <w:r w:rsidRPr="008330A2">
        <w:rPr>
          <w:rFonts w:cs="B Titr" w:hint="cs"/>
          <w:b/>
          <w:bCs/>
          <w:sz w:val="16"/>
          <w:szCs w:val="16"/>
          <w:rtl/>
        </w:rPr>
        <w:t xml:space="preserve">اینجانب.................... موارد فوق را با آگاهی  کامل مطالعه نموده و خود را ملزم به رعایت آن می نمایم. </w:t>
      </w:r>
    </w:p>
    <w:p w14:paraId="35BF3D04" w14:textId="049491A8" w:rsidR="00B34D04" w:rsidRDefault="00B34D04" w:rsidP="00FA7C32">
      <w:pPr>
        <w:pStyle w:val="ListParagraph"/>
        <w:spacing w:after="0"/>
        <w:jc w:val="both"/>
        <w:rPr>
          <w:rFonts w:cs="B Titr"/>
          <w:b/>
          <w:bCs/>
          <w:sz w:val="16"/>
          <w:szCs w:val="16"/>
        </w:rPr>
      </w:pPr>
    </w:p>
    <w:p w14:paraId="52A48D48" w14:textId="77777777" w:rsidR="00B34D04" w:rsidRPr="008330A2" w:rsidRDefault="00B34D04" w:rsidP="00FA7C32">
      <w:pPr>
        <w:pStyle w:val="ListParagraph"/>
        <w:spacing w:after="0"/>
        <w:jc w:val="both"/>
        <w:rPr>
          <w:rFonts w:cs="B Titr"/>
          <w:b/>
          <w:bCs/>
          <w:sz w:val="16"/>
          <w:szCs w:val="16"/>
          <w:rtl/>
        </w:rPr>
      </w:pPr>
    </w:p>
    <w:p w14:paraId="77FF5AD5" w14:textId="72707934" w:rsidR="00734537" w:rsidRDefault="00407E71" w:rsidP="00103DF5">
      <w:pPr>
        <w:pStyle w:val="ListParagraph"/>
        <w:spacing w:after="0"/>
        <w:ind w:left="0"/>
        <w:jc w:val="right"/>
        <w:rPr>
          <w:rFonts w:cs="B Titr"/>
          <w:b/>
          <w:bCs/>
          <w:sz w:val="16"/>
          <w:szCs w:val="16"/>
          <w:rtl/>
        </w:rPr>
      </w:pP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00A67B50" w:rsidRPr="008330A2">
        <w:rPr>
          <w:rFonts w:cs="B Titr" w:hint="cs"/>
          <w:b/>
          <w:bCs/>
          <w:sz w:val="16"/>
          <w:szCs w:val="16"/>
          <w:rtl/>
        </w:rPr>
        <w:tab/>
        <w:t>امضاء و اثر انگشت دانشجو</w:t>
      </w:r>
    </w:p>
    <w:p w14:paraId="110693E2" w14:textId="0E33DB39" w:rsidR="00734537" w:rsidRPr="00734537" w:rsidRDefault="00734537" w:rsidP="00734537">
      <w:pPr>
        <w:bidi w:val="0"/>
        <w:spacing w:after="0"/>
        <w:jc w:val="both"/>
        <w:rPr>
          <w:rFonts w:cs="B Mitra"/>
          <w:sz w:val="2"/>
          <w:szCs w:val="2"/>
          <w:rtl/>
        </w:rPr>
      </w:pPr>
      <w:r>
        <w:rPr>
          <w:rFonts w:cs="B Titr"/>
          <w:b/>
          <w:bCs/>
          <w:sz w:val="16"/>
          <w:szCs w:val="16"/>
          <w:rtl/>
        </w:rPr>
        <w:br w:type="page"/>
      </w:r>
      <w:r>
        <w:rPr>
          <w:noProof/>
          <w:sz w:val="2"/>
          <w:szCs w:val="2"/>
          <w:rtl/>
        </w:rPr>
        <w:lastRenderedPageBreak/>
        <mc:AlternateContent>
          <mc:Choice Requires="wps">
            <w:drawing>
              <wp:anchor distT="0" distB="0" distL="114300" distR="114300" simplePos="0" relativeHeight="251662336" behindDoc="0" locked="0" layoutInCell="1" allowOverlap="1" wp14:anchorId="0909C23B" wp14:editId="566CFD6A">
                <wp:simplePos x="0" y="0"/>
                <wp:positionH relativeFrom="column">
                  <wp:posOffset>-15240</wp:posOffset>
                </wp:positionH>
                <wp:positionV relativeFrom="paragraph">
                  <wp:posOffset>3175</wp:posOffset>
                </wp:positionV>
                <wp:extent cx="6776720" cy="622300"/>
                <wp:effectExtent l="9525" t="8890" r="508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622300"/>
                        </a:xfrm>
                        <a:prstGeom prst="flowChartDocument">
                          <a:avLst/>
                        </a:prstGeom>
                        <a:solidFill>
                          <a:srgbClr val="FFFFFF"/>
                        </a:solidFill>
                        <a:ln w="9525">
                          <a:solidFill>
                            <a:srgbClr val="000000"/>
                          </a:solidFill>
                          <a:miter lim="800000"/>
                          <a:headEnd/>
                          <a:tailEnd/>
                        </a:ln>
                      </wps:spPr>
                      <wps:txbx>
                        <w:txbxContent>
                          <w:p w14:paraId="3AB29C8D" w14:textId="77777777" w:rsidR="00734537" w:rsidRPr="002451EB" w:rsidRDefault="00734537" w:rsidP="00734537">
                            <w:pPr>
                              <w:tabs>
                                <w:tab w:val="left" w:pos="283"/>
                              </w:tabs>
                              <w:ind w:left="311"/>
                              <w:jc w:val="center"/>
                              <w:rPr>
                                <w:rFonts w:cs="B Titr"/>
                                <w:sz w:val="28"/>
                                <w:szCs w:val="28"/>
                                <w:rtl/>
                              </w:rPr>
                            </w:pPr>
                            <w:r w:rsidRPr="002451EB">
                              <w:rPr>
                                <w:rFonts w:cs="B Titr" w:hint="cs"/>
                                <w:sz w:val="28"/>
                                <w:szCs w:val="28"/>
                                <w:rtl/>
                              </w:rPr>
                              <w:t xml:space="preserve">دستورالعمل پرداخت شهریه دانشجویان شهریه پرداز(رشته </w:t>
                            </w:r>
                            <w:r>
                              <w:rPr>
                                <w:rFonts w:cs="B Titr" w:hint="cs"/>
                                <w:sz w:val="28"/>
                                <w:szCs w:val="28"/>
                                <w:rtl/>
                              </w:rPr>
                              <w:t>دندانپزشکی</w:t>
                            </w:r>
                            <w:r w:rsidRPr="002451EB">
                              <w:rPr>
                                <w:rFonts w:cs="B Titr" w:hint="cs"/>
                                <w:sz w:val="28"/>
                                <w:szCs w:val="28"/>
                                <w:rtl/>
                              </w:rPr>
                              <w:t>)</w:t>
                            </w:r>
                          </w:p>
                          <w:p w14:paraId="712CB18D" w14:textId="77777777" w:rsidR="00734537" w:rsidRPr="0025505F" w:rsidRDefault="00734537" w:rsidP="007345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9C23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2pt;margin-top:.25pt;width:533.6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">
                <v:textbox>
                  <w:txbxContent>
                    <w:p w14:paraId="3AB29C8D" w14:textId="77777777" w:rsidR="00734537" w:rsidRPr="002451EB" w:rsidRDefault="00734537" w:rsidP="00734537">
                      <w:pPr>
                        <w:tabs>
                          <w:tab w:val="left" w:pos="283"/>
                        </w:tabs>
                        <w:ind w:left="311"/>
                        <w:jc w:val="center"/>
                        <w:rPr>
                          <w:rFonts w:cs="B Titr"/>
                          <w:sz w:val="28"/>
                          <w:szCs w:val="28"/>
                          <w:rtl/>
                        </w:rPr>
                      </w:pPr>
                      <w:r w:rsidRPr="002451EB">
                        <w:rPr>
                          <w:rFonts w:cs="B Titr" w:hint="cs"/>
                          <w:sz w:val="28"/>
                          <w:szCs w:val="28"/>
                          <w:rtl/>
                        </w:rPr>
                        <w:t xml:space="preserve">دستورالعمل پرداخت شهریه دانشجویان شهریه پرداز(رشته </w:t>
                      </w:r>
                      <w:r>
                        <w:rPr>
                          <w:rFonts w:cs="B Titr" w:hint="cs"/>
                          <w:sz w:val="28"/>
                          <w:szCs w:val="28"/>
                          <w:rtl/>
                        </w:rPr>
                        <w:t>دندانپزشکی</w:t>
                      </w:r>
                      <w:r w:rsidRPr="002451EB">
                        <w:rPr>
                          <w:rFonts w:cs="B Titr" w:hint="cs"/>
                          <w:sz w:val="28"/>
                          <w:szCs w:val="28"/>
                          <w:rtl/>
                        </w:rPr>
                        <w:t>)</w:t>
                      </w:r>
                    </w:p>
                    <w:p w14:paraId="712CB18D" w14:textId="77777777" w:rsidR="00734537" w:rsidRPr="0025505F" w:rsidRDefault="00734537" w:rsidP="00734537">
                      <w:pPr>
                        <w:jc w:val="center"/>
                      </w:pPr>
                    </w:p>
                  </w:txbxContent>
                </v:textbox>
              </v:shape>
            </w:pict>
          </mc:Fallback>
        </mc:AlternateContent>
      </w:r>
      <w:r w:rsidRPr="008330A2">
        <w:rPr>
          <w:rFonts w:cs="B Mitra" w:hint="cs"/>
          <w:b/>
          <w:bCs/>
          <w:sz w:val="26"/>
          <w:szCs w:val="26"/>
          <w:rtl/>
        </w:rPr>
        <w:t xml:space="preserve">شهریه دانشجویان رشته </w:t>
      </w:r>
      <w:r>
        <w:rPr>
          <w:rFonts w:cs="B Mitra" w:hint="cs"/>
          <w:b/>
          <w:bCs/>
          <w:sz w:val="26"/>
          <w:szCs w:val="26"/>
          <w:rtl/>
        </w:rPr>
        <w:t>دندانپزشکی</w:t>
      </w:r>
      <w:r w:rsidRPr="008330A2">
        <w:rPr>
          <w:rFonts w:cs="B Mitra" w:hint="cs"/>
          <w:b/>
          <w:bCs/>
          <w:sz w:val="26"/>
          <w:szCs w:val="26"/>
          <w:rtl/>
        </w:rPr>
        <w:t xml:space="preserve"> به شرح جدول ذیل  و به</w:t>
      </w:r>
      <w:r w:rsidRPr="008330A2">
        <w:rPr>
          <w:rFonts w:cs="B Mitra" w:hint="cs"/>
          <w:b/>
          <w:bCs/>
          <w:sz w:val="26"/>
          <w:szCs w:val="26"/>
          <w:u w:val="single"/>
          <w:rtl/>
        </w:rPr>
        <w:t xml:space="preserve"> ریال</w:t>
      </w:r>
      <w:r w:rsidRPr="008330A2">
        <w:rPr>
          <w:rFonts w:cs="B Mitra" w:hint="cs"/>
          <w:b/>
          <w:bCs/>
          <w:sz w:val="26"/>
          <w:szCs w:val="26"/>
          <w:rtl/>
        </w:rPr>
        <w:t xml:space="preserve"> می باشد:</w:t>
      </w:r>
    </w:p>
    <w:p w14:paraId="4463ED7D" w14:textId="77777777" w:rsidR="00734537" w:rsidRPr="008330A2" w:rsidRDefault="00734537" w:rsidP="00734537">
      <w:pPr>
        <w:spacing w:after="0" w:line="240" w:lineRule="auto"/>
        <w:ind w:left="93"/>
        <w:jc w:val="both"/>
        <w:rPr>
          <w:rFonts w:cs="B Mitra"/>
          <w:sz w:val="30"/>
          <w:szCs w:val="30"/>
          <w:rtl/>
        </w:rPr>
      </w:pPr>
    </w:p>
    <w:tbl>
      <w:tblPr>
        <w:tblStyle w:val="TableGrid"/>
        <w:tblpPr w:leftFromText="180" w:rightFromText="180" w:horzAnchor="margin" w:tblpY="1455"/>
        <w:bidiVisual/>
        <w:tblW w:w="0" w:type="auto"/>
        <w:tblLook w:val="04A0" w:firstRow="1" w:lastRow="0" w:firstColumn="1" w:lastColumn="0" w:noHBand="0" w:noVBand="1"/>
      </w:tblPr>
      <w:tblGrid>
        <w:gridCol w:w="1068"/>
        <w:gridCol w:w="1053"/>
        <w:gridCol w:w="1085"/>
        <w:gridCol w:w="1103"/>
        <w:gridCol w:w="1106"/>
        <w:gridCol w:w="1109"/>
        <w:gridCol w:w="1109"/>
        <w:gridCol w:w="1452"/>
        <w:gridCol w:w="1470"/>
      </w:tblGrid>
      <w:tr w:rsidR="00734537" w:rsidRPr="008330A2" w14:paraId="167948EB" w14:textId="77777777" w:rsidTr="00734537">
        <w:trPr>
          <w:trHeight w:val="454"/>
        </w:trPr>
        <w:tc>
          <w:tcPr>
            <w:tcW w:w="9085" w:type="dxa"/>
            <w:gridSpan w:val="8"/>
          </w:tcPr>
          <w:p w14:paraId="489AAA94" w14:textId="77777777" w:rsidR="00734537" w:rsidRPr="008330A2" w:rsidRDefault="00734537" w:rsidP="00734537">
            <w:pPr>
              <w:jc w:val="center"/>
              <w:rPr>
                <w:rFonts w:cs="B Mitra"/>
                <w:sz w:val="30"/>
                <w:szCs w:val="30"/>
                <w:rtl/>
              </w:rPr>
            </w:pPr>
            <w:r w:rsidRPr="008330A2">
              <w:rPr>
                <w:rFonts w:cs="B Mitra" w:hint="cs"/>
                <w:sz w:val="30"/>
                <w:szCs w:val="30"/>
                <w:rtl/>
              </w:rPr>
              <w:t>شهریه متغیر</w:t>
            </w:r>
          </w:p>
        </w:tc>
        <w:tc>
          <w:tcPr>
            <w:tcW w:w="1470" w:type="dxa"/>
            <w:vMerge w:val="restart"/>
          </w:tcPr>
          <w:p w14:paraId="708EC542" w14:textId="77777777" w:rsidR="00734537" w:rsidRPr="008330A2" w:rsidRDefault="00734537" w:rsidP="00734537">
            <w:pPr>
              <w:ind w:left="360"/>
              <w:jc w:val="center"/>
              <w:rPr>
                <w:rFonts w:cs="B Mitra"/>
                <w:sz w:val="30"/>
                <w:szCs w:val="30"/>
                <w:rtl/>
              </w:rPr>
            </w:pPr>
            <w:r w:rsidRPr="008330A2">
              <w:rPr>
                <w:rFonts w:cs="B Mitra" w:hint="cs"/>
                <w:sz w:val="30"/>
                <w:szCs w:val="30"/>
                <w:rtl/>
              </w:rPr>
              <w:t>شهریه ثابت</w:t>
            </w:r>
          </w:p>
          <w:p w14:paraId="3032587C" w14:textId="77777777" w:rsidR="00734537" w:rsidRPr="008330A2" w:rsidRDefault="00734537" w:rsidP="00734537">
            <w:pPr>
              <w:ind w:left="360"/>
              <w:jc w:val="center"/>
              <w:rPr>
                <w:rFonts w:cs="B Mitra"/>
                <w:sz w:val="30"/>
                <w:szCs w:val="30"/>
                <w:rtl/>
              </w:rPr>
            </w:pPr>
            <w:r w:rsidRPr="008330A2">
              <w:rPr>
                <w:rFonts w:cs="B Mitra" w:hint="cs"/>
                <w:sz w:val="30"/>
                <w:szCs w:val="30"/>
                <w:rtl/>
              </w:rPr>
              <w:t xml:space="preserve">به ازای هر نیم سال                       </w:t>
            </w:r>
          </w:p>
        </w:tc>
      </w:tr>
      <w:tr w:rsidR="00734537" w:rsidRPr="008330A2" w14:paraId="44D06A0B" w14:textId="77777777" w:rsidTr="00734537">
        <w:trPr>
          <w:trHeight w:val="924"/>
        </w:trPr>
        <w:tc>
          <w:tcPr>
            <w:tcW w:w="2121" w:type="dxa"/>
            <w:gridSpan w:val="2"/>
          </w:tcPr>
          <w:p w14:paraId="45EF17DE" w14:textId="77777777" w:rsidR="00734537" w:rsidRPr="008330A2" w:rsidRDefault="00734537" w:rsidP="00734537">
            <w:pPr>
              <w:jc w:val="center"/>
              <w:rPr>
                <w:rFonts w:cs="B Mitra"/>
                <w:sz w:val="30"/>
                <w:szCs w:val="30"/>
                <w:rtl/>
              </w:rPr>
            </w:pPr>
            <w:r w:rsidRPr="008330A2">
              <w:rPr>
                <w:rFonts w:cs="B Mitra" w:hint="cs"/>
                <w:sz w:val="30"/>
                <w:szCs w:val="30"/>
                <w:rtl/>
              </w:rPr>
              <w:t>درس عمومی، کمبود یا جبرانی</w:t>
            </w:r>
          </w:p>
        </w:tc>
        <w:tc>
          <w:tcPr>
            <w:tcW w:w="2188" w:type="dxa"/>
            <w:gridSpan w:val="2"/>
          </w:tcPr>
          <w:p w14:paraId="007377D8" w14:textId="77777777" w:rsidR="00734537" w:rsidRPr="008330A2" w:rsidRDefault="00734537" w:rsidP="00734537">
            <w:pPr>
              <w:jc w:val="center"/>
              <w:rPr>
                <w:rFonts w:cs="B Mitra"/>
                <w:sz w:val="30"/>
                <w:szCs w:val="30"/>
                <w:rtl/>
              </w:rPr>
            </w:pPr>
            <w:r w:rsidRPr="008330A2">
              <w:rPr>
                <w:rFonts w:cs="B Mitra" w:hint="cs"/>
                <w:sz w:val="30"/>
                <w:szCs w:val="30"/>
                <w:rtl/>
              </w:rPr>
              <w:t>درس پایه</w:t>
            </w:r>
          </w:p>
        </w:tc>
        <w:tc>
          <w:tcPr>
            <w:tcW w:w="4776" w:type="dxa"/>
            <w:gridSpan w:val="4"/>
          </w:tcPr>
          <w:p w14:paraId="68C944ED" w14:textId="77777777" w:rsidR="00734537" w:rsidRPr="008330A2" w:rsidRDefault="00734537" w:rsidP="00734537">
            <w:pPr>
              <w:jc w:val="center"/>
              <w:rPr>
                <w:rFonts w:cs="B Mitra"/>
                <w:sz w:val="30"/>
                <w:szCs w:val="30"/>
                <w:rtl/>
              </w:rPr>
            </w:pPr>
            <w:r w:rsidRPr="008330A2">
              <w:rPr>
                <w:rFonts w:cs="B Mitra" w:hint="cs"/>
                <w:sz w:val="30"/>
                <w:szCs w:val="30"/>
                <w:rtl/>
              </w:rPr>
              <w:t>دروس اختصاصی</w:t>
            </w:r>
          </w:p>
        </w:tc>
        <w:tc>
          <w:tcPr>
            <w:tcW w:w="1470" w:type="dxa"/>
            <w:vMerge/>
          </w:tcPr>
          <w:p w14:paraId="0C661F6E" w14:textId="77777777" w:rsidR="00734537" w:rsidRPr="008330A2" w:rsidRDefault="00734537" w:rsidP="00734537">
            <w:pPr>
              <w:ind w:left="360"/>
              <w:jc w:val="center"/>
              <w:rPr>
                <w:rFonts w:cs="B Mitra"/>
                <w:sz w:val="30"/>
                <w:szCs w:val="30"/>
                <w:rtl/>
              </w:rPr>
            </w:pPr>
          </w:p>
        </w:tc>
      </w:tr>
      <w:tr w:rsidR="00734537" w:rsidRPr="008330A2" w14:paraId="73E31A00" w14:textId="77777777" w:rsidTr="00734537">
        <w:trPr>
          <w:trHeight w:val="924"/>
        </w:trPr>
        <w:tc>
          <w:tcPr>
            <w:tcW w:w="1068" w:type="dxa"/>
          </w:tcPr>
          <w:p w14:paraId="0A8112D9" w14:textId="77777777" w:rsidR="00734537" w:rsidRPr="008330A2" w:rsidRDefault="00734537" w:rsidP="00734537">
            <w:pPr>
              <w:jc w:val="center"/>
              <w:rPr>
                <w:rFonts w:cs="B Mitra"/>
                <w:sz w:val="30"/>
                <w:szCs w:val="30"/>
                <w:rtl/>
              </w:rPr>
            </w:pPr>
            <w:r w:rsidRPr="008330A2">
              <w:rPr>
                <w:rFonts w:cs="B Mitra" w:hint="cs"/>
                <w:sz w:val="30"/>
                <w:szCs w:val="30"/>
                <w:rtl/>
              </w:rPr>
              <w:t>وا حد نظری</w:t>
            </w:r>
          </w:p>
        </w:tc>
        <w:tc>
          <w:tcPr>
            <w:tcW w:w="1053" w:type="dxa"/>
          </w:tcPr>
          <w:p w14:paraId="14BCC30F" w14:textId="77777777" w:rsidR="00734537" w:rsidRPr="008330A2" w:rsidRDefault="00734537" w:rsidP="00734537">
            <w:pPr>
              <w:jc w:val="center"/>
              <w:rPr>
                <w:rFonts w:cs="B Mitra"/>
                <w:sz w:val="30"/>
                <w:szCs w:val="30"/>
                <w:rtl/>
              </w:rPr>
            </w:pPr>
            <w:r w:rsidRPr="008330A2">
              <w:rPr>
                <w:rFonts w:cs="B Mitra" w:hint="cs"/>
                <w:sz w:val="30"/>
                <w:szCs w:val="30"/>
                <w:rtl/>
              </w:rPr>
              <w:t>واحد عملی</w:t>
            </w:r>
          </w:p>
        </w:tc>
        <w:tc>
          <w:tcPr>
            <w:tcW w:w="1085" w:type="dxa"/>
          </w:tcPr>
          <w:p w14:paraId="2893E114" w14:textId="77777777" w:rsidR="00734537" w:rsidRPr="008330A2" w:rsidRDefault="00734537" w:rsidP="00734537">
            <w:pPr>
              <w:jc w:val="center"/>
              <w:rPr>
                <w:rFonts w:cs="B Mitra"/>
                <w:sz w:val="30"/>
                <w:szCs w:val="30"/>
                <w:rtl/>
              </w:rPr>
            </w:pPr>
            <w:r w:rsidRPr="008330A2">
              <w:rPr>
                <w:rFonts w:cs="B Mitra" w:hint="cs"/>
                <w:sz w:val="30"/>
                <w:szCs w:val="30"/>
                <w:rtl/>
              </w:rPr>
              <w:t>واحد نظری</w:t>
            </w:r>
          </w:p>
        </w:tc>
        <w:tc>
          <w:tcPr>
            <w:tcW w:w="1103" w:type="dxa"/>
          </w:tcPr>
          <w:p w14:paraId="4C2E92CF" w14:textId="77777777" w:rsidR="00734537" w:rsidRPr="008330A2" w:rsidRDefault="00734537" w:rsidP="00734537">
            <w:pPr>
              <w:jc w:val="center"/>
              <w:rPr>
                <w:rFonts w:cs="B Mitra"/>
                <w:sz w:val="30"/>
                <w:szCs w:val="30"/>
                <w:rtl/>
              </w:rPr>
            </w:pPr>
            <w:r w:rsidRPr="008330A2">
              <w:rPr>
                <w:rFonts w:cs="B Mitra" w:hint="cs"/>
                <w:sz w:val="30"/>
                <w:szCs w:val="30"/>
                <w:rtl/>
              </w:rPr>
              <w:t>واحد عملی</w:t>
            </w:r>
          </w:p>
        </w:tc>
        <w:tc>
          <w:tcPr>
            <w:tcW w:w="1106" w:type="dxa"/>
          </w:tcPr>
          <w:p w14:paraId="31C2E12C" w14:textId="77777777" w:rsidR="00734537" w:rsidRPr="008330A2" w:rsidRDefault="00734537" w:rsidP="00734537">
            <w:pPr>
              <w:jc w:val="center"/>
              <w:rPr>
                <w:rFonts w:cs="B Mitra"/>
                <w:sz w:val="30"/>
                <w:szCs w:val="30"/>
                <w:rtl/>
              </w:rPr>
            </w:pPr>
            <w:r w:rsidRPr="008330A2">
              <w:rPr>
                <w:rFonts w:cs="B Mitra" w:hint="cs"/>
                <w:sz w:val="30"/>
                <w:szCs w:val="30"/>
                <w:rtl/>
              </w:rPr>
              <w:t>واحدنظری</w:t>
            </w:r>
          </w:p>
        </w:tc>
        <w:tc>
          <w:tcPr>
            <w:tcW w:w="1109" w:type="dxa"/>
          </w:tcPr>
          <w:p w14:paraId="1C4523E3" w14:textId="77777777" w:rsidR="00734537" w:rsidRPr="008330A2" w:rsidRDefault="00734537" w:rsidP="00734537">
            <w:pPr>
              <w:jc w:val="center"/>
              <w:rPr>
                <w:rFonts w:cs="B Mitra"/>
                <w:sz w:val="30"/>
                <w:szCs w:val="30"/>
                <w:rtl/>
              </w:rPr>
            </w:pPr>
            <w:r w:rsidRPr="008330A2">
              <w:rPr>
                <w:rFonts w:cs="B Mitra" w:hint="cs"/>
                <w:sz w:val="30"/>
                <w:szCs w:val="30"/>
                <w:rtl/>
              </w:rPr>
              <w:t>واحد عملی و آزمایشگاه</w:t>
            </w:r>
          </w:p>
        </w:tc>
        <w:tc>
          <w:tcPr>
            <w:tcW w:w="1109" w:type="dxa"/>
          </w:tcPr>
          <w:p w14:paraId="237E7935" w14:textId="77777777" w:rsidR="00734537" w:rsidRPr="008330A2" w:rsidRDefault="00734537" w:rsidP="00734537">
            <w:pPr>
              <w:jc w:val="center"/>
              <w:rPr>
                <w:rFonts w:cs="B Mitra"/>
                <w:sz w:val="30"/>
                <w:szCs w:val="30"/>
                <w:rtl/>
              </w:rPr>
            </w:pPr>
            <w:r w:rsidRPr="008330A2">
              <w:rPr>
                <w:rFonts w:cs="B Mitra" w:hint="cs"/>
                <w:sz w:val="30"/>
                <w:szCs w:val="30"/>
                <w:rtl/>
              </w:rPr>
              <w:t>واحد کارآموزی</w:t>
            </w:r>
          </w:p>
        </w:tc>
        <w:tc>
          <w:tcPr>
            <w:tcW w:w="1452" w:type="dxa"/>
          </w:tcPr>
          <w:p w14:paraId="45FCB381" w14:textId="77777777" w:rsidR="00734537" w:rsidRPr="008330A2" w:rsidRDefault="00734537" w:rsidP="00734537">
            <w:pPr>
              <w:ind w:left="360"/>
              <w:jc w:val="center"/>
              <w:rPr>
                <w:rFonts w:cs="B Mitra"/>
                <w:sz w:val="30"/>
                <w:szCs w:val="30"/>
                <w:rtl/>
              </w:rPr>
            </w:pPr>
            <w:r w:rsidRPr="008330A2">
              <w:rPr>
                <w:rFonts w:cs="B Mitra" w:hint="cs"/>
                <w:sz w:val="30"/>
                <w:szCs w:val="30"/>
                <w:rtl/>
              </w:rPr>
              <w:t>واحد</w:t>
            </w:r>
          </w:p>
          <w:p w14:paraId="0A7F401F" w14:textId="77777777" w:rsidR="00734537" w:rsidRPr="008330A2" w:rsidRDefault="00734537" w:rsidP="00734537">
            <w:pPr>
              <w:ind w:left="360"/>
              <w:jc w:val="center"/>
              <w:rPr>
                <w:rFonts w:cs="B Mitra"/>
                <w:sz w:val="30"/>
                <w:szCs w:val="30"/>
                <w:rtl/>
              </w:rPr>
            </w:pPr>
            <w:r w:rsidRPr="008330A2">
              <w:rPr>
                <w:rFonts w:cs="B Mitra" w:hint="cs"/>
                <w:sz w:val="30"/>
                <w:szCs w:val="30"/>
                <w:rtl/>
              </w:rPr>
              <w:t>پایان نامه</w:t>
            </w:r>
          </w:p>
        </w:tc>
        <w:tc>
          <w:tcPr>
            <w:tcW w:w="1470" w:type="dxa"/>
            <w:vMerge/>
          </w:tcPr>
          <w:p w14:paraId="4ECB9A16" w14:textId="77777777" w:rsidR="00734537" w:rsidRPr="008330A2" w:rsidRDefault="00734537" w:rsidP="00734537">
            <w:pPr>
              <w:ind w:left="360"/>
              <w:jc w:val="center"/>
              <w:rPr>
                <w:rFonts w:cs="B Mitra"/>
                <w:sz w:val="30"/>
                <w:szCs w:val="30"/>
                <w:rtl/>
              </w:rPr>
            </w:pPr>
          </w:p>
        </w:tc>
      </w:tr>
      <w:tr w:rsidR="00734537" w:rsidRPr="008330A2" w14:paraId="670D3B2C" w14:textId="77777777" w:rsidTr="00734537">
        <w:trPr>
          <w:trHeight w:val="924"/>
        </w:trPr>
        <w:tc>
          <w:tcPr>
            <w:tcW w:w="1068" w:type="dxa"/>
          </w:tcPr>
          <w:p w14:paraId="6A69744C" w14:textId="77777777" w:rsidR="00734537" w:rsidRPr="007C0F61" w:rsidRDefault="00734537" w:rsidP="00734537">
            <w:pPr>
              <w:jc w:val="center"/>
              <w:rPr>
                <w:rFonts w:cs="2  Titr"/>
                <w:sz w:val="18"/>
                <w:szCs w:val="18"/>
                <w:rtl/>
              </w:rPr>
            </w:pPr>
            <w:r w:rsidRPr="007C0F61">
              <w:rPr>
                <w:rFonts w:cs="2  Titr" w:hint="cs"/>
                <w:sz w:val="18"/>
                <w:szCs w:val="18"/>
                <w:rtl/>
              </w:rPr>
              <w:t>500/197/2</w:t>
            </w:r>
          </w:p>
        </w:tc>
        <w:tc>
          <w:tcPr>
            <w:tcW w:w="1053" w:type="dxa"/>
          </w:tcPr>
          <w:p w14:paraId="6A9F8304" w14:textId="77777777" w:rsidR="00734537" w:rsidRPr="007C0F61" w:rsidRDefault="00734537" w:rsidP="00734537">
            <w:pPr>
              <w:jc w:val="center"/>
              <w:rPr>
                <w:rFonts w:cs="2  Titr"/>
                <w:sz w:val="18"/>
                <w:szCs w:val="18"/>
                <w:rtl/>
              </w:rPr>
            </w:pPr>
            <w:r w:rsidRPr="007C0F61">
              <w:rPr>
                <w:rFonts w:cs="2  Titr" w:hint="cs"/>
                <w:sz w:val="18"/>
                <w:szCs w:val="18"/>
                <w:rtl/>
              </w:rPr>
              <w:t>000/930/2</w:t>
            </w:r>
          </w:p>
        </w:tc>
        <w:tc>
          <w:tcPr>
            <w:tcW w:w="1085" w:type="dxa"/>
          </w:tcPr>
          <w:p w14:paraId="04721084" w14:textId="77777777" w:rsidR="00734537" w:rsidRPr="007C0F61" w:rsidRDefault="00734537" w:rsidP="00734537">
            <w:pPr>
              <w:jc w:val="center"/>
              <w:rPr>
                <w:rFonts w:cs="2  Titr"/>
                <w:sz w:val="18"/>
                <w:szCs w:val="18"/>
                <w:rtl/>
              </w:rPr>
            </w:pPr>
            <w:r w:rsidRPr="007C0F61">
              <w:rPr>
                <w:rFonts w:cs="2  Titr" w:hint="cs"/>
                <w:sz w:val="18"/>
                <w:szCs w:val="18"/>
                <w:rtl/>
              </w:rPr>
              <w:t>500/127/5</w:t>
            </w:r>
          </w:p>
        </w:tc>
        <w:tc>
          <w:tcPr>
            <w:tcW w:w="1103" w:type="dxa"/>
          </w:tcPr>
          <w:p w14:paraId="26F04630" w14:textId="77777777" w:rsidR="00734537" w:rsidRPr="007C0F61" w:rsidRDefault="00734537" w:rsidP="00734537">
            <w:pPr>
              <w:jc w:val="center"/>
              <w:rPr>
                <w:rFonts w:cs="2  Titr"/>
                <w:sz w:val="18"/>
                <w:szCs w:val="18"/>
                <w:rtl/>
              </w:rPr>
            </w:pPr>
            <w:r w:rsidRPr="007C0F61">
              <w:rPr>
                <w:rFonts w:cs="2  Titr" w:hint="cs"/>
                <w:sz w:val="18"/>
                <w:szCs w:val="18"/>
                <w:rtl/>
              </w:rPr>
              <w:t>500/057/8</w:t>
            </w:r>
          </w:p>
        </w:tc>
        <w:tc>
          <w:tcPr>
            <w:tcW w:w="1106" w:type="dxa"/>
          </w:tcPr>
          <w:p w14:paraId="6AC155AF" w14:textId="77777777" w:rsidR="00734537" w:rsidRPr="007C0F61" w:rsidRDefault="00734537" w:rsidP="00734537">
            <w:pPr>
              <w:jc w:val="center"/>
              <w:rPr>
                <w:rFonts w:cs="2  Titr"/>
                <w:sz w:val="18"/>
                <w:szCs w:val="18"/>
                <w:rtl/>
              </w:rPr>
            </w:pPr>
            <w:r w:rsidRPr="007C0F61">
              <w:rPr>
                <w:rFonts w:cs="2  Titr" w:hint="cs"/>
                <w:sz w:val="18"/>
                <w:szCs w:val="18"/>
                <w:rtl/>
              </w:rPr>
              <w:t>500/592/6</w:t>
            </w:r>
          </w:p>
        </w:tc>
        <w:tc>
          <w:tcPr>
            <w:tcW w:w="1109" w:type="dxa"/>
          </w:tcPr>
          <w:p w14:paraId="160107E6" w14:textId="77777777" w:rsidR="00734537" w:rsidRPr="007C0F61" w:rsidRDefault="00734537" w:rsidP="00734537">
            <w:pPr>
              <w:jc w:val="center"/>
              <w:rPr>
                <w:rFonts w:cs="2  Titr"/>
                <w:sz w:val="18"/>
                <w:szCs w:val="18"/>
                <w:rtl/>
              </w:rPr>
            </w:pPr>
            <w:r w:rsidRPr="007C0F61">
              <w:rPr>
                <w:rFonts w:cs="2  Titr" w:hint="cs"/>
                <w:sz w:val="18"/>
                <w:szCs w:val="18"/>
                <w:rtl/>
              </w:rPr>
              <w:t>000/720/11</w:t>
            </w:r>
          </w:p>
        </w:tc>
        <w:tc>
          <w:tcPr>
            <w:tcW w:w="1109" w:type="dxa"/>
          </w:tcPr>
          <w:p w14:paraId="4098B68E" w14:textId="77777777" w:rsidR="00734537" w:rsidRPr="007C0F61" w:rsidRDefault="00734537" w:rsidP="00734537">
            <w:pPr>
              <w:jc w:val="center"/>
              <w:rPr>
                <w:rFonts w:cs="2  Titr"/>
                <w:sz w:val="18"/>
                <w:szCs w:val="18"/>
                <w:rtl/>
              </w:rPr>
            </w:pPr>
            <w:r w:rsidRPr="007C0F61">
              <w:rPr>
                <w:rFonts w:cs="2  Titr" w:hint="cs"/>
                <w:sz w:val="18"/>
                <w:szCs w:val="18"/>
                <w:rtl/>
              </w:rPr>
              <w:t>000/720/11</w:t>
            </w:r>
          </w:p>
        </w:tc>
        <w:tc>
          <w:tcPr>
            <w:tcW w:w="1452" w:type="dxa"/>
          </w:tcPr>
          <w:p w14:paraId="3DA041AC" w14:textId="77777777" w:rsidR="00734537" w:rsidRPr="007C0F61" w:rsidRDefault="00734537" w:rsidP="00734537">
            <w:pPr>
              <w:ind w:left="360"/>
              <w:jc w:val="center"/>
              <w:rPr>
                <w:rFonts w:cs="2  Titr"/>
                <w:sz w:val="18"/>
                <w:szCs w:val="18"/>
                <w:rtl/>
              </w:rPr>
            </w:pPr>
            <w:r w:rsidRPr="007C0F61">
              <w:rPr>
                <w:rFonts w:cs="2  Titr" w:hint="cs"/>
                <w:sz w:val="18"/>
                <w:szCs w:val="18"/>
                <w:rtl/>
              </w:rPr>
              <w:t>000/720/11</w:t>
            </w:r>
          </w:p>
        </w:tc>
        <w:tc>
          <w:tcPr>
            <w:tcW w:w="1470" w:type="dxa"/>
          </w:tcPr>
          <w:p w14:paraId="48044664" w14:textId="77777777" w:rsidR="00734537" w:rsidRPr="007C0F61" w:rsidRDefault="00734537" w:rsidP="00734537">
            <w:pPr>
              <w:ind w:left="360"/>
              <w:jc w:val="center"/>
              <w:rPr>
                <w:rFonts w:cs="2  Titr"/>
                <w:sz w:val="18"/>
                <w:szCs w:val="18"/>
                <w:rtl/>
              </w:rPr>
            </w:pPr>
            <w:r w:rsidRPr="007C0F61">
              <w:rPr>
                <w:rFonts w:cs="2  Titr" w:hint="cs"/>
                <w:sz w:val="18"/>
                <w:szCs w:val="18"/>
                <w:rtl/>
              </w:rPr>
              <w:t>000/300/29</w:t>
            </w:r>
          </w:p>
        </w:tc>
      </w:tr>
    </w:tbl>
    <w:p w14:paraId="01A406D1" w14:textId="77777777" w:rsidR="00734537" w:rsidRPr="008330A2" w:rsidRDefault="00734537" w:rsidP="00734537">
      <w:pPr>
        <w:spacing w:after="0" w:line="240" w:lineRule="auto"/>
        <w:ind w:left="93"/>
        <w:jc w:val="both"/>
        <w:rPr>
          <w:rFonts w:cs="B Mitra"/>
          <w:sz w:val="30"/>
          <w:szCs w:val="30"/>
          <w:rtl/>
        </w:rPr>
      </w:pPr>
    </w:p>
    <w:p w14:paraId="3CF6AE72" w14:textId="77777777" w:rsidR="00734537" w:rsidRPr="00734537" w:rsidRDefault="00734537" w:rsidP="00734537">
      <w:pPr>
        <w:spacing w:after="0" w:line="240" w:lineRule="auto"/>
        <w:ind w:left="453"/>
        <w:jc w:val="both"/>
        <w:rPr>
          <w:rFonts w:cs="B Mitra"/>
          <w:sz w:val="30"/>
          <w:szCs w:val="30"/>
        </w:rPr>
      </w:pPr>
    </w:p>
    <w:p w14:paraId="134D34B6" w14:textId="77777777" w:rsidR="00734537" w:rsidRPr="00734537" w:rsidRDefault="00734537" w:rsidP="00734537">
      <w:pPr>
        <w:spacing w:after="0" w:line="240" w:lineRule="auto"/>
        <w:ind w:left="453"/>
        <w:jc w:val="both"/>
        <w:rPr>
          <w:rFonts w:cs="B Mitra"/>
          <w:sz w:val="30"/>
          <w:szCs w:val="30"/>
        </w:rPr>
      </w:pPr>
    </w:p>
    <w:p w14:paraId="0CA62EC2" w14:textId="428F6CC9" w:rsidR="00734537" w:rsidRPr="008330A2" w:rsidRDefault="00734537" w:rsidP="00734537">
      <w:pPr>
        <w:pStyle w:val="ListParagraph"/>
        <w:numPr>
          <w:ilvl w:val="0"/>
          <w:numId w:val="5"/>
        </w:numPr>
        <w:spacing w:after="0" w:line="240" w:lineRule="auto"/>
        <w:jc w:val="both"/>
        <w:rPr>
          <w:rFonts w:cs="B Mitra"/>
          <w:sz w:val="30"/>
          <w:szCs w:val="30"/>
          <w:rtl/>
        </w:rPr>
      </w:pPr>
      <w:r w:rsidRPr="008330A2">
        <w:rPr>
          <w:rFonts w:cs="B Mitra" w:hint="cs"/>
          <w:sz w:val="30"/>
          <w:szCs w:val="30"/>
          <w:rtl/>
        </w:rPr>
        <w:t>کلیه دانشجویان می بایست</w:t>
      </w:r>
      <w:r>
        <w:rPr>
          <w:rFonts w:cs="B Mitra" w:hint="cs"/>
          <w:sz w:val="30"/>
          <w:szCs w:val="30"/>
          <w:rtl/>
        </w:rPr>
        <w:t xml:space="preserve"> مبلغ </w:t>
      </w:r>
      <w:r w:rsidRPr="008330A2">
        <w:rPr>
          <w:rFonts w:cs="B Mitra" w:hint="cs"/>
          <w:sz w:val="30"/>
          <w:szCs w:val="30"/>
          <w:rtl/>
        </w:rPr>
        <w:t xml:space="preserve"> 000/000/</w:t>
      </w:r>
      <w:r>
        <w:rPr>
          <w:rFonts w:cs="B Mitra" w:hint="cs"/>
          <w:sz w:val="30"/>
          <w:szCs w:val="30"/>
          <w:rtl/>
        </w:rPr>
        <w:t>120</w:t>
      </w:r>
      <w:r w:rsidRPr="008330A2">
        <w:rPr>
          <w:rFonts w:cs="B Mitra" w:hint="cs"/>
          <w:sz w:val="30"/>
          <w:szCs w:val="30"/>
          <w:rtl/>
        </w:rPr>
        <w:t>ریال قبل از انتخاب واحد واریز و پس از آن نسبت به انتخاب واحد اقدام نمایند.</w:t>
      </w:r>
    </w:p>
    <w:p w14:paraId="5E5C901C" w14:textId="77777777" w:rsidR="00734537" w:rsidRPr="00837559" w:rsidRDefault="00734537" w:rsidP="00734537">
      <w:pPr>
        <w:spacing w:after="0" w:line="240" w:lineRule="auto"/>
        <w:ind w:left="93"/>
        <w:jc w:val="both"/>
        <w:rPr>
          <w:rFonts w:cs="B Mitra"/>
          <w:sz w:val="18"/>
          <w:szCs w:val="18"/>
        </w:rPr>
      </w:pPr>
    </w:p>
    <w:p w14:paraId="20115A07" w14:textId="77777777" w:rsidR="00734537" w:rsidRPr="008330A2" w:rsidRDefault="00734537" w:rsidP="00734537">
      <w:pPr>
        <w:pStyle w:val="ListParagraph"/>
        <w:numPr>
          <w:ilvl w:val="0"/>
          <w:numId w:val="5"/>
        </w:numPr>
        <w:spacing w:after="0" w:line="240" w:lineRule="auto"/>
        <w:jc w:val="both"/>
        <w:rPr>
          <w:rFonts w:cs="B Mitra"/>
          <w:sz w:val="30"/>
          <w:szCs w:val="30"/>
          <w:rtl/>
        </w:rPr>
      </w:pPr>
      <w:r w:rsidRPr="008330A2">
        <w:rPr>
          <w:rFonts w:cs="B Mitra" w:hint="cs"/>
          <w:sz w:val="30"/>
          <w:szCs w:val="30"/>
          <w:rtl/>
        </w:rPr>
        <w:t>کلیه دانشجویان موظف اند قبل از انتخاب واحد نسبت به تسویه بدهی و پرداخت مبلغ علی الحساب اقدام نمایند.</w:t>
      </w:r>
    </w:p>
    <w:p w14:paraId="54B7843A" w14:textId="77777777" w:rsidR="00734537" w:rsidRPr="00837559" w:rsidRDefault="00734537" w:rsidP="00734537">
      <w:pPr>
        <w:spacing w:after="0" w:line="240" w:lineRule="auto"/>
        <w:ind w:left="93"/>
        <w:jc w:val="both"/>
        <w:rPr>
          <w:rFonts w:cs="B Mitra"/>
          <w:sz w:val="18"/>
          <w:szCs w:val="18"/>
        </w:rPr>
      </w:pPr>
    </w:p>
    <w:p w14:paraId="1F587C10" w14:textId="77777777" w:rsidR="00734537" w:rsidRDefault="00734537" w:rsidP="00734537">
      <w:pPr>
        <w:pStyle w:val="ListParagraph"/>
        <w:numPr>
          <w:ilvl w:val="0"/>
          <w:numId w:val="5"/>
        </w:numPr>
        <w:spacing w:after="0" w:line="240" w:lineRule="auto"/>
        <w:jc w:val="both"/>
        <w:rPr>
          <w:rFonts w:cs="B Mitra"/>
          <w:sz w:val="30"/>
          <w:szCs w:val="30"/>
        </w:rPr>
      </w:pPr>
      <w:r w:rsidRPr="008330A2">
        <w:rPr>
          <w:rFonts w:cs="B Mitra" w:hint="cs"/>
          <w:sz w:val="30"/>
          <w:szCs w:val="30"/>
          <w:rtl/>
        </w:rPr>
        <w:t>چنانچه دانشجویان شهریه پرداز جدیدالورود قبل از انتخاب واحد، درخواست انصراف از تحصیل نمایند، شهریه ای دریافت نمی گردد؛ لیکن در صورت انتخاب واحد در هریک از دونیمسال تحصیلی سال اول درخواست انصراف نمایند، شهریه کامل نیمسال ها اخذ می گردد و در صورتی که انصراف آنها در سال های بعد باشد می بایست شهریه ثابت نیمسالهای باقیمانده را پرداخت نماید.</w:t>
      </w:r>
    </w:p>
    <w:p w14:paraId="209C473C" w14:textId="77777777" w:rsidR="00734537" w:rsidRPr="004B2F71" w:rsidRDefault="00734537" w:rsidP="00734537">
      <w:pPr>
        <w:pStyle w:val="ListParagraph"/>
        <w:numPr>
          <w:ilvl w:val="0"/>
          <w:numId w:val="5"/>
        </w:numPr>
        <w:spacing w:after="0" w:line="240" w:lineRule="auto"/>
        <w:jc w:val="both"/>
        <w:rPr>
          <w:rFonts w:cs="B Mitra"/>
          <w:sz w:val="30"/>
          <w:szCs w:val="30"/>
          <w:rtl/>
        </w:rPr>
      </w:pPr>
      <w:r w:rsidRPr="004B2F71">
        <w:rPr>
          <w:rFonts w:cs="B Mitra" w:hint="cs"/>
          <w:sz w:val="30"/>
          <w:szCs w:val="30"/>
          <w:rtl/>
        </w:rPr>
        <w:t>جدول فوق  بر اساس مصوبات هیات امنا در سال های بعد مشمول افزایش خواهد بود.</w:t>
      </w:r>
    </w:p>
    <w:p w14:paraId="26657EF9" w14:textId="77777777" w:rsidR="00734537" w:rsidRDefault="00734537" w:rsidP="00734537">
      <w:pPr>
        <w:spacing w:after="0" w:line="240" w:lineRule="auto"/>
        <w:ind w:left="93"/>
        <w:jc w:val="both"/>
        <w:rPr>
          <w:rFonts w:cs="B Titr"/>
          <w:b/>
          <w:bCs/>
          <w:sz w:val="18"/>
          <w:szCs w:val="18"/>
          <w:rtl/>
        </w:rPr>
      </w:pPr>
    </w:p>
    <w:p w14:paraId="1EC4D673" w14:textId="77777777" w:rsidR="00734537" w:rsidRDefault="00734537" w:rsidP="00734537">
      <w:pPr>
        <w:spacing w:after="0" w:line="240" w:lineRule="auto"/>
        <w:ind w:left="93"/>
        <w:jc w:val="both"/>
        <w:rPr>
          <w:rFonts w:cs="B Titr"/>
          <w:b/>
          <w:bCs/>
          <w:sz w:val="18"/>
          <w:szCs w:val="18"/>
          <w:rtl/>
        </w:rPr>
      </w:pPr>
    </w:p>
    <w:p w14:paraId="0063B1E7" w14:textId="77777777" w:rsidR="00734537" w:rsidRDefault="00734537" w:rsidP="00734537">
      <w:pPr>
        <w:spacing w:after="0" w:line="240" w:lineRule="auto"/>
        <w:ind w:left="93"/>
        <w:jc w:val="both"/>
        <w:rPr>
          <w:rFonts w:cs="B Titr"/>
          <w:b/>
          <w:bCs/>
          <w:sz w:val="18"/>
          <w:szCs w:val="18"/>
          <w:rtl/>
        </w:rPr>
      </w:pPr>
    </w:p>
    <w:p w14:paraId="0BACA045" w14:textId="77777777" w:rsidR="00734537" w:rsidRDefault="00734537" w:rsidP="00734537">
      <w:pPr>
        <w:spacing w:after="0" w:line="240" w:lineRule="auto"/>
        <w:ind w:left="93"/>
        <w:jc w:val="both"/>
        <w:rPr>
          <w:rFonts w:cs="B Titr"/>
          <w:b/>
          <w:bCs/>
          <w:sz w:val="18"/>
          <w:szCs w:val="18"/>
          <w:rtl/>
        </w:rPr>
      </w:pPr>
    </w:p>
    <w:p w14:paraId="788D3721" w14:textId="77777777" w:rsidR="00734537" w:rsidRPr="008330A2" w:rsidRDefault="00734537" w:rsidP="00734537">
      <w:pPr>
        <w:spacing w:after="0" w:line="240" w:lineRule="auto"/>
        <w:ind w:left="93"/>
        <w:jc w:val="both"/>
        <w:rPr>
          <w:rFonts w:cs="B Mitra"/>
          <w:sz w:val="30"/>
          <w:szCs w:val="30"/>
        </w:rPr>
      </w:pPr>
    </w:p>
    <w:p w14:paraId="5C88E0D1" w14:textId="77777777" w:rsidR="00734537" w:rsidRPr="008330A2" w:rsidRDefault="00734537" w:rsidP="00734537">
      <w:pPr>
        <w:pStyle w:val="ListParagraph"/>
        <w:spacing w:after="0"/>
        <w:jc w:val="both"/>
        <w:rPr>
          <w:rFonts w:cs="B Titr"/>
          <w:b/>
          <w:bCs/>
          <w:sz w:val="12"/>
          <w:szCs w:val="12"/>
          <w:rtl/>
        </w:rPr>
      </w:pPr>
    </w:p>
    <w:p w14:paraId="0A259BF4" w14:textId="77777777" w:rsidR="00734537" w:rsidRPr="008330A2" w:rsidRDefault="00734537" w:rsidP="00734537">
      <w:pPr>
        <w:pStyle w:val="ListParagraph"/>
        <w:spacing w:after="0"/>
        <w:jc w:val="both"/>
        <w:rPr>
          <w:rFonts w:cs="B Titr"/>
          <w:b/>
          <w:bCs/>
          <w:sz w:val="16"/>
          <w:szCs w:val="16"/>
          <w:rtl/>
        </w:rPr>
      </w:pPr>
      <w:r w:rsidRPr="008330A2">
        <w:rPr>
          <w:rFonts w:cs="B Titr" w:hint="cs"/>
          <w:b/>
          <w:bCs/>
          <w:sz w:val="16"/>
          <w:szCs w:val="16"/>
          <w:rtl/>
        </w:rPr>
        <w:t xml:space="preserve">اینجانب.................... موارد فوق را با آگاهی  کامل مطالعه نموده و خود را ملزم به رعایت آن می نمایم. </w:t>
      </w:r>
    </w:p>
    <w:p w14:paraId="5FDC93F0" w14:textId="77777777" w:rsidR="00734537" w:rsidRPr="008330A2" w:rsidRDefault="00734537" w:rsidP="00734537">
      <w:pPr>
        <w:pStyle w:val="ListParagraph"/>
        <w:spacing w:after="0"/>
        <w:ind w:left="0"/>
        <w:jc w:val="right"/>
        <w:rPr>
          <w:rFonts w:cs="B Titr"/>
          <w:b/>
          <w:bCs/>
          <w:sz w:val="16"/>
          <w:szCs w:val="16"/>
        </w:rPr>
      </w:pP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t>امضاء و اثر انگشت دانشجو</w:t>
      </w:r>
    </w:p>
    <w:p w14:paraId="5FE6C663" w14:textId="2C245626" w:rsidR="00734537" w:rsidRDefault="00734537">
      <w:pPr>
        <w:bidi w:val="0"/>
        <w:rPr>
          <w:rFonts w:cs="B Titr"/>
          <w:b/>
          <w:bCs/>
          <w:sz w:val="16"/>
          <w:szCs w:val="16"/>
          <w:rtl/>
        </w:rPr>
      </w:pPr>
    </w:p>
    <w:p w14:paraId="4213C591" w14:textId="77777777" w:rsidR="00734537" w:rsidRDefault="00734537">
      <w:pPr>
        <w:bidi w:val="0"/>
        <w:rPr>
          <w:rFonts w:cs="B Titr"/>
          <w:b/>
          <w:bCs/>
          <w:sz w:val="16"/>
          <w:szCs w:val="16"/>
          <w:rtl/>
        </w:rPr>
      </w:pPr>
    </w:p>
    <w:p w14:paraId="31284F21" w14:textId="33559F9A" w:rsidR="00734537" w:rsidRDefault="00734537">
      <w:pPr>
        <w:bidi w:val="0"/>
        <w:rPr>
          <w:rFonts w:cs="B Titr"/>
          <w:b/>
          <w:bCs/>
          <w:sz w:val="16"/>
          <w:szCs w:val="16"/>
          <w:rtl/>
        </w:rPr>
      </w:pPr>
      <w:r>
        <w:rPr>
          <w:rFonts w:cs="B Titr"/>
          <w:b/>
          <w:bCs/>
          <w:sz w:val="16"/>
          <w:szCs w:val="16"/>
          <w:rtl/>
        </w:rPr>
        <w:br w:type="page"/>
      </w:r>
    </w:p>
    <w:p w14:paraId="76D8B667" w14:textId="128260FC" w:rsidR="00A67B50" w:rsidRDefault="00A67B50" w:rsidP="003F7B60">
      <w:pPr>
        <w:pStyle w:val="ListParagraph"/>
        <w:spacing w:after="0"/>
        <w:ind w:left="0"/>
        <w:rPr>
          <w:rFonts w:cs="B Titr"/>
          <w:b/>
          <w:bCs/>
          <w:sz w:val="16"/>
          <w:szCs w:val="16"/>
          <w:rtl/>
        </w:rPr>
      </w:pPr>
    </w:p>
    <w:p w14:paraId="1F47C4C1" w14:textId="77777777" w:rsidR="003F7B60" w:rsidRPr="00C01849" w:rsidRDefault="003F7B60" w:rsidP="003F7B60">
      <w:pPr>
        <w:bidi w:val="0"/>
        <w:spacing w:after="0"/>
        <w:jc w:val="both"/>
        <w:rPr>
          <w:rFonts w:cs="B Mitra"/>
          <w:sz w:val="2"/>
          <w:szCs w:val="2"/>
          <w:rtl/>
        </w:rPr>
      </w:pPr>
      <w:r>
        <w:rPr>
          <w:rtl/>
        </w:rPr>
        <w:tab/>
      </w:r>
      <w:r>
        <w:rPr>
          <w:noProof/>
          <w:sz w:val="2"/>
          <w:szCs w:val="2"/>
          <w:rtl/>
        </w:rPr>
        <mc:AlternateContent>
          <mc:Choice Requires="wps">
            <w:drawing>
              <wp:anchor distT="0" distB="0" distL="114300" distR="114300" simplePos="0" relativeHeight="251664384" behindDoc="0" locked="0" layoutInCell="1" allowOverlap="1" wp14:anchorId="0A0D3503" wp14:editId="37B75A9B">
                <wp:simplePos x="0" y="0"/>
                <wp:positionH relativeFrom="column">
                  <wp:posOffset>-15240</wp:posOffset>
                </wp:positionH>
                <wp:positionV relativeFrom="paragraph">
                  <wp:posOffset>3175</wp:posOffset>
                </wp:positionV>
                <wp:extent cx="6776720" cy="622300"/>
                <wp:effectExtent l="9525" t="8890" r="508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622300"/>
                        </a:xfrm>
                        <a:prstGeom prst="flowChartDocument">
                          <a:avLst/>
                        </a:prstGeom>
                        <a:solidFill>
                          <a:srgbClr val="FFFFFF"/>
                        </a:solidFill>
                        <a:ln w="9525">
                          <a:solidFill>
                            <a:srgbClr val="000000"/>
                          </a:solidFill>
                          <a:miter lim="800000"/>
                          <a:headEnd/>
                          <a:tailEnd/>
                        </a:ln>
                      </wps:spPr>
                      <wps:txbx>
                        <w:txbxContent>
                          <w:p w14:paraId="2199B74F" w14:textId="77777777" w:rsidR="003F7B60" w:rsidRPr="002451EB" w:rsidRDefault="003F7B60" w:rsidP="003F7B60">
                            <w:pPr>
                              <w:tabs>
                                <w:tab w:val="left" w:pos="283"/>
                              </w:tabs>
                              <w:ind w:left="311"/>
                              <w:jc w:val="center"/>
                              <w:rPr>
                                <w:rFonts w:cs="B Titr"/>
                                <w:sz w:val="28"/>
                                <w:szCs w:val="28"/>
                                <w:rtl/>
                              </w:rPr>
                            </w:pPr>
                            <w:r w:rsidRPr="002451EB">
                              <w:rPr>
                                <w:rFonts w:cs="B Titr" w:hint="cs"/>
                                <w:sz w:val="28"/>
                                <w:szCs w:val="28"/>
                                <w:rtl/>
                              </w:rPr>
                              <w:t>دستورالعمل پرداخت شهریه دانشجویان شهریه پرداز(</w:t>
                            </w:r>
                            <w:r>
                              <w:rPr>
                                <w:rFonts w:cs="B Titr" w:hint="cs"/>
                                <w:sz w:val="28"/>
                                <w:szCs w:val="28"/>
                                <w:rtl/>
                              </w:rPr>
                              <w:t>مقطع کاردانی وکارشناسی</w:t>
                            </w:r>
                            <w:r w:rsidRPr="002451EB">
                              <w:rPr>
                                <w:rFonts w:cs="B Titr" w:hint="cs"/>
                                <w:sz w:val="28"/>
                                <w:szCs w:val="28"/>
                                <w:rtl/>
                              </w:rPr>
                              <w:t>)</w:t>
                            </w:r>
                          </w:p>
                          <w:p w14:paraId="211A04CD" w14:textId="77777777" w:rsidR="003F7B60" w:rsidRPr="0025505F" w:rsidRDefault="003F7B60" w:rsidP="003F7B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3503" id="_x0000_s1028" type="#_x0000_t114" style="position:absolute;left:0;text-align:left;margin-left:-1.2pt;margin-top:.25pt;width:533.6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">
                <v:textbox>
                  <w:txbxContent>
                    <w:p w14:paraId="2199B74F" w14:textId="77777777" w:rsidR="003F7B60" w:rsidRPr="002451EB" w:rsidRDefault="003F7B60" w:rsidP="003F7B60">
                      <w:pPr>
                        <w:tabs>
                          <w:tab w:val="left" w:pos="283"/>
                        </w:tabs>
                        <w:ind w:left="311"/>
                        <w:jc w:val="center"/>
                        <w:rPr>
                          <w:rFonts w:cs="B Titr"/>
                          <w:sz w:val="28"/>
                          <w:szCs w:val="28"/>
                          <w:rtl/>
                        </w:rPr>
                      </w:pPr>
                      <w:r w:rsidRPr="002451EB">
                        <w:rPr>
                          <w:rFonts w:cs="B Titr" w:hint="cs"/>
                          <w:sz w:val="28"/>
                          <w:szCs w:val="28"/>
                          <w:rtl/>
                        </w:rPr>
                        <w:t>دستورالعمل پرداخت شهریه دانشجویان شهریه پرداز(</w:t>
                      </w:r>
                      <w:r>
                        <w:rPr>
                          <w:rFonts w:cs="B Titr" w:hint="cs"/>
                          <w:sz w:val="28"/>
                          <w:szCs w:val="28"/>
                          <w:rtl/>
                        </w:rPr>
                        <w:t>مقطع کاردانی وکارشناسی</w:t>
                      </w:r>
                      <w:r w:rsidRPr="002451EB">
                        <w:rPr>
                          <w:rFonts w:cs="B Titr" w:hint="cs"/>
                          <w:sz w:val="28"/>
                          <w:szCs w:val="28"/>
                          <w:rtl/>
                        </w:rPr>
                        <w:t>)</w:t>
                      </w:r>
                    </w:p>
                    <w:p w14:paraId="211A04CD" w14:textId="77777777" w:rsidR="003F7B60" w:rsidRPr="0025505F" w:rsidRDefault="003F7B60" w:rsidP="003F7B60">
                      <w:pPr>
                        <w:jc w:val="center"/>
                      </w:pPr>
                    </w:p>
                  </w:txbxContent>
                </v:textbox>
              </v:shape>
            </w:pict>
          </mc:Fallback>
        </mc:AlternateContent>
      </w:r>
    </w:p>
    <w:p w14:paraId="1F53EC78" w14:textId="77777777" w:rsidR="003F7B60" w:rsidRPr="008330A2" w:rsidRDefault="003F7B60" w:rsidP="003F7B60">
      <w:pPr>
        <w:spacing w:after="0"/>
        <w:ind w:left="360"/>
        <w:jc w:val="both"/>
        <w:rPr>
          <w:rFonts w:cs="B Mitra"/>
          <w:sz w:val="4"/>
          <w:szCs w:val="4"/>
          <w:rtl/>
        </w:rPr>
      </w:pPr>
    </w:p>
    <w:p w14:paraId="71A36E97" w14:textId="77777777" w:rsidR="003F7B60" w:rsidRPr="008330A2" w:rsidRDefault="003F7B60" w:rsidP="003F7B60">
      <w:pPr>
        <w:spacing w:after="0"/>
        <w:ind w:left="360"/>
        <w:jc w:val="both"/>
        <w:rPr>
          <w:rFonts w:cs="B Mitra"/>
          <w:sz w:val="4"/>
          <w:szCs w:val="4"/>
          <w:rtl/>
        </w:rPr>
      </w:pPr>
    </w:p>
    <w:p w14:paraId="25D67D22" w14:textId="77777777" w:rsidR="003F7B60" w:rsidRPr="008330A2" w:rsidRDefault="003F7B60" w:rsidP="003F7B60">
      <w:pPr>
        <w:spacing w:after="0"/>
        <w:ind w:left="360"/>
        <w:jc w:val="both"/>
        <w:rPr>
          <w:rFonts w:cs="B Mitra"/>
          <w:sz w:val="4"/>
          <w:szCs w:val="4"/>
          <w:rtl/>
        </w:rPr>
      </w:pPr>
    </w:p>
    <w:p w14:paraId="308B58F2" w14:textId="77777777" w:rsidR="003F7B60" w:rsidRPr="008330A2" w:rsidRDefault="003F7B60" w:rsidP="003F7B60">
      <w:pPr>
        <w:spacing w:after="0"/>
        <w:ind w:left="360"/>
        <w:jc w:val="both"/>
        <w:rPr>
          <w:rFonts w:cs="B Mitra"/>
          <w:sz w:val="4"/>
          <w:szCs w:val="4"/>
          <w:rtl/>
        </w:rPr>
      </w:pPr>
    </w:p>
    <w:p w14:paraId="6CDFFC5A" w14:textId="77777777" w:rsidR="003F7B60" w:rsidRPr="008330A2" w:rsidRDefault="003F7B60" w:rsidP="003F7B60">
      <w:pPr>
        <w:spacing w:after="0"/>
        <w:ind w:left="360"/>
        <w:jc w:val="both"/>
        <w:rPr>
          <w:rFonts w:cs="B Mitra"/>
          <w:sz w:val="4"/>
          <w:szCs w:val="4"/>
          <w:rtl/>
        </w:rPr>
      </w:pPr>
    </w:p>
    <w:p w14:paraId="67E0EAA0" w14:textId="77777777" w:rsidR="003F7B60" w:rsidRPr="008330A2" w:rsidRDefault="003F7B60" w:rsidP="003F7B60">
      <w:pPr>
        <w:spacing w:after="0"/>
        <w:ind w:left="360"/>
        <w:jc w:val="both"/>
        <w:rPr>
          <w:rFonts w:cs="B Mitra"/>
          <w:sz w:val="4"/>
          <w:szCs w:val="4"/>
          <w:rtl/>
        </w:rPr>
      </w:pPr>
    </w:p>
    <w:p w14:paraId="3A95E58D" w14:textId="77777777" w:rsidR="003F7B60" w:rsidRPr="008330A2" w:rsidRDefault="003F7B60" w:rsidP="003F7B60">
      <w:pPr>
        <w:spacing w:after="0" w:line="240" w:lineRule="auto"/>
        <w:ind w:left="360"/>
        <w:jc w:val="both"/>
        <w:rPr>
          <w:rFonts w:cs="B Mitra"/>
          <w:sz w:val="26"/>
          <w:szCs w:val="26"/>
          <w:rtl/>
        </w:rPr>
      </w:pPr>
    </w:p>
    <w:p w14:paraId="23941B81" w14:textId="77777777" w:rsidR="003F7B60" w:rsidRDefault="003F7B60" w:rsidP="003F7B60">
      <w:pPr>
        <w:spacing w:after="0" w:line="240" w:lineRule="auto"/>
        <w:ind w:left="360"/>
        <w:jc w:val="both"/>
        <w:rPr>
          <w:rFonts w:cs="B Mitra"/>
          <w:b/>
          <w:bCs/>
          <w:sz w:val="26"/>
          <w:szCs w:val="26"/>
          <w:rtl/>
        </w:rPr>
      </w:pPr>
    </w:p>
    <w:p w14:paraId="03EFF012" w14:textId="77777777" w:rsidR="003F7B60" w:rsidRPr="008330A2" w:rsidRDefault="003F7B60" w:rsidP="003F7B60">
      <w:pPr>
        <w:spacing w:after="0" w:line="240" w:lineRule="auto"/>
        <w:ind w:left="360"/>
        <w:jc w:val="both"/>
        <w:rPr>
          <w:rFonts w:cs="B Mitra"/>
          <w:b/>
          <w:bCs/>
          <w:sz w:val="26"/>
          <w:szCs w:val="26"/>
          <w:rtl/>
        </w:rPr>
      </w:pPr>
      <w:r w:rsidRPr="008330A2">
        <w:rPr>
          <w:rFonts w:cs="B Mitra" w:hint="cs"/>
          <w:b/>
          <w:bCs/>
          <w:sz w:val="26"/>
          <w:szCs w:val="26"/>
          <w:rtl/>
        </w:rPr>
        <w:t xml:space="preserve">شهریه دانشجویان </w:t>
      </w:r>
      <w:r>
        <w:rPr>
          <w:rFonts w:cs="B Mitra" w:hint="cs"/>
          <w:b/>
          <w:bCs/>
          <w:sz w:val="26"/>
          <w:szCs w:val="26"/>
          <w:rtl/>
        </w:rPr>
        <w:t>مقطع کاردانی و کارشناسی</w:t>
      </w:r>
      <w:r w:rsidRPr="008330A2">
        <w:rPr>
          <w:rFonts w:cs="B Mitra" w:hint="cs"/>
          <w:b/>
          <w:bCs/>
          <w:sz w:val="26"/>
          <w:szCs w:val="26"/>
          <w:rtl/>
        </w:rPr>
        <w:t xml:space="preserve"> به شرح جدول ذیل  و به</w:t>
      </w:r>
      <w:r w:rsidRPr="008330A2">
        <w:rPr>
          <w:rFonts w:cs="B Mitra" w:hint="cs"/>
          <w:b/>
          <w:bCs/>
          <w:sz w:val="26"/>
          <w:szCs w:val="26"/>
          <w:u w:val="single"/>
          <w:rtl/>
        </w:rPr>
        <w:t xml:space="preserve"> ریال</w:t>
      </w:r>
      <w:r w:rsidRPr="008330A2">
        <w:rPr>
          <w:rFonts w:cs="B Mitra" w:hint="cs"/>
          <w:b/>
          <w:bCs/>
          <w:sz w:val="26"/>
          <w:szCs w:val="26"/>
          <w:rtl/>
        </w:rPr>
        <w:t xml:space="preserve"> می باشد:</w:t>
      </w:r>
    </w:p>
    <w:p w14:paraId="26D98B9A" w14:textId="77777777" w:rsidR="003F7B60" w:rsidRPr="008330A2" w:rsidRDefault="003F7B60" w:rsidP="003F7B60">
      <w:pPr>
        <w:spacing w:after="0" w:line="240" w:lineRule="auto"/>
        <w:ind w:left="93"/>
        <w:jc w:val="both"/>
        <w:rPr>
          <w:rFonts w:cs="B Mitra"/>
          <w:sz w:val="30"/>
          <w:szCs w:val="30"/>
          <w:rtl/>
        </w:rPr>
      </w:pPr>
    </w:p>
    <w:tbl>
      <w:tblPr>
        <w:tblStyle w:val="TableGrid"/>
        <w:bidiVisual/>
        <w:tblW w:w="0" w:type="auto"/>
        <w:tblInd w:w="93" w:type="dxa"/>
        <w:tblLook w:val="04A0" w:firstRow="1" w:lastRow="0" w:firstColumn="1" w:lastColumn="0" w:noHBand="0" w:noVBand="1"/>
      </w:tblPr>
      <w:tblGrid>
        <w:gridCol w:w="1114"/>
        <w:gridCol w:w="1102"/>
        <w:gridCol w:w="1145"/>
        <w:gridCol w:w="1275"/>
        <w:gridCol w:w="1074"/>
        <w:gridCol w:w="1001"/>
        <w:gridCol w:w="1001"/>
        <w:gridCol w:w="1366"/>
        <w:gridCol w:w="1477"/>
      </w:tblGrid>
      <w:tr w:rsidR="003F7B60" w:rsidRPr="008330A2" w14:paraId="6C7E8AAC" w14:textId="77777777" w:rsidTr="004A1334">
        <w:trPr>
          <w:trHeight w:val="454"/>
        </w:trPr>
        <w:tc>
          <w:tcPr>
            <w:tcW w:w="9481" w:type="dxa"/>
            <w:gridSpan w:val="8"/>
          </w:tcPr>
          <w:p w14:paraId="02CD5B1B" w14:textId="77777777" w:rsidR="003F7B60" w:rsidRPr="008330A2" w:rsidRDefault="003F7B60" w:rsidP="004A1334">
            <w:pPr>
              <w:jc w:val="center"/>
              <w:rPr>
                <w:rFonts w:cs="B Mitra"/>
                <w:sz w:val="30"/>
                <w:szCs w:val="30"/>
                <w:rtl/>
              </w:rPr>
            </w:pPr>
            <w:r w:rsidRPr="008330A2">
              <w:rPr>
                <w:rFonts w:cs="B Mitra" w:hint="cs"/>
                <w:sz w:val="30"/>
                <w:szCs w:val="30"/>
                <w:rtl/>
              </w:rPr>
              <w:t>شهریه متغیر</w:t>
            </w:r>
          </w:p>
        </w:tc>
        <w:tc>
          <w:tcPr>
            <w:tcW w:w="1074" w:type="dxa"/>
            <w:vMerge w:val="restart"/>
          </w:tcPr>
          <w:p w14:paraId="1B2CCB37" w14:textId="77777777" w:rsidR="003F7B60" w:rsidRPr="008330A2" w:rsidRDefault="003F7B60" w:rsidP="004A1334">
            <w:pPr>
              <w:ind w:left="360"/>
              <w:jc w:val="center"/>
              <w:rPr>
                <w:rFonts w:cs="B Mitra"/>
                <w:sz w:val="30"/>
                <w:szCs w:val="30"/>
                <w:rtl/>
              </w:rPr>
            </w:pPr>
            <w:r w:rsidRPr="008330A2">
              <w:rPr>
                <w:rFonts w:cs="B Mitra" w:hint="cs"/>
                <w:sz w:val="30"/>
                <w:szCs w:val="30"/>
                <w:rtl/>
              </w:rPr>
              <w:t>شهریه ثابت</w:t>
            </w:r>
          </w:p>
          <w:p w14:paraId="207CBD80" w14:textId="77777777" w:rsidR="003F7B60" w:rsidRPr="008330A2" w:rsidRDefault="003F7B60" w:rsidP="004A1334">
            <w:pPr>
              <w:ind w:left="360"/>
              <w:jc w:val="center"/>
              <w:rPr>
                <w:rFonts w:cs="B Mitra"/>
                <w:sz w:val="30"/>
                <w:szCs w:val="30"/>
                <w:rtl/>
              </w:rPr>
            </w:pPr>
            <w:r w:rsidRPr="008330A2">
              <w:rPr>
                <w:rFonts w:cs="B Mitra" w:hint="cs"/>
                <w:sz w:val="30"/>
                <w:szCs w:val="30"/>
                <w:rtl/>
              </w:rPr>
              <w:t xml:space="preserve">به ازای هر نیم سال                       </w:t>
            </w:r>
          </w:p>
        </w:tc>
      </w:tr>
      <w:tr w:rsidR="003F7B60" w:rsidRPr="008330A2" w14:paraId="117DCB3C" w14:textId="77777777" w:rsidTr="004A1334">
        <w:trPr>
          <w:trHeight w:val="924"/>
        </w:trPr>
        <w:tc>
          <w:tcPr>
            <w:tcW w:w="2774" w:type="dxa"/>
            <w:gridSpan w:val="2"/>
          </w:tcPr>
          <w:p w14:paraId="4D9AEB02" w14:textId="77777777" w:rsidR="003F7B60" w:rsidRPr="008330A2" w:rsidRDefault="003F7B60" w:rsidP="004A1334">
            <w:pPr>
              <w:jc w:val="center"/>
              <w:rPr>
                <w:rFonts w:cs="B Mitra"/>
                <w:sz w:val="30"/>
                <w:szCs w:val="30"/>
                <w:rtl/>
              </w:rPr>
            </w:pPr>
            <w:r w:rsidRPr="008330A2">
              <w:rPr>
                <w:rFonts w:cs="B Mitra" w:hint="cs"/>
                <w:sz w:val="30"/>
                <w:szCs w:val="30"/>
                <w:rtl/>
              </w:rPr>
              <w:t>درس عمومی، کمبود یا جبرانی</w:t>
            </w:r>
          </w:p>
        </w:tc>
        <w:tc>
          <w:tcPr>
            <w:tcW w:w="3384" w:type="dxa"/>
            <w:gridSpan w:val="2"/>
          </w:tcPr>
          <w:p w14:paraId="4B3695C0" w14:textId="77777777" w:rsidR="003F7B60" w:rsidRPr="008330A2" w:rsidRDefault="003F7B60" w:rsidP="004A1334">
            <w:pPr>
              <w:jc w:val="center"/>
              <w:rPr>
                <w:rFonts w:cs="B Mitra"/>
                <w:sz w:val="30"/>
                <w:szCs w:val="30"/>
                <w:rtl/>
              </w:rPr>
            </w:pPr>
            <w:r w:rsidRPr="008330A2">
              <w:rPr>
                <w:rFonts w:cs="B Mitra" w:hint="cs"/>
                <w:sz w:val="30"/>
                <w:szCs w:val="30"/>
                <w:rtl/>
              </w:rPr>
              <w:t>درس پایه</w:t>
            </w:r>
          </w:p>
        </w:tc>
        <w:tc>
          <w:tcPr>
            <w:tcW w:w="3323" w:type="dxa"/>
            <w:gridSpan w:val="4"/>
          </w:tcPr>
          <w:p w14:paraId="081BC16B" w14:textId="77777777" w:rsidR="003F7B60" w:rsidRPr="008330A2" w:rsidRDefault="003F7B60" w:rsidP="004A1334">
            <w:pPr>
              <w:jc w:val="center"/>
              <w:rPr>
                <w:rFonts w:cs="B Mitra"/>
                <w:sz w:val="30"/>
                <w:szCs w:val="30"/>
                <w:rtl/>
              </w:rPr>
            </w:pPr>
            <w:r w:rsidRPr="008330A2">
              <w:rPr>
                <w:rFonts w:cs="B Mitra" w:hint="cs"/>
                <w:sz w:val="30"/>
                <w:szCs w:val="30"/>
                <w:rtl/>
              </w:rPr>
              <w:t>دروس اختصاصی</w:t>
            </w:r>
          </w:p>
        </w:tc>
        <w:tc>
          <w:tcPr>
            <w:tcW w:w="1074" w:type="dxa"/>
            <w:vMerge/>
          </w:tcPr>
          <w:p w14:paraId="2BD7D11B" w14:textId="77777777" w:rsidR="003F7B60" w:rsidRPr="008330A2" w:rsidRDefault="003F7B60" w:rsidP="004A1334">
            <w:pPr>
              <w:ind w:left="360"/>
              <w:jc w:val="center"/>
              <w:rPr>
                <w:rFonts w:cs="B Mitra"/>
                <w:sz w:val="30"/>
                <w:szCs w:val="30"/>
                <w:rtl/>
              </w:rPr>
            </w:pPr>
          </w:p>
        </w:tc>
      </w:tr>
      <w:tr w:rsidR="003F7B60" w:rsidRPr="008330A2" w14:paraId="0BE6D752" w14:textId="77777777" w:rsidTr="004A1334">
        <w:trPr>
          <w:trHeight w:val="924"/>
        </w:trPr>
        <w:tc>
          <w:tcPr>
            <w:tcW w:w="1387" w:type="dxa"/>
          </w:tcPr>
          <w:p w14:paraId="21EA68C8" w14:textId="77777777" w:rsidR="003F7B60" w:rsidRPr="008330A2" w:rsidRDefault="003F7B60" w:rsidP="004A1334">
            <w:pPr>
              <w:jc w:val="center"/>
              <w:rPr>
                <w:rFonts w:cs="B Mitra"/>
                <w:sz w:val="30"/>
                <w:szCs w:val="30"/>
                <w:rtl/>
              </w:rPr>
            </w:pPr>
            <w:r w:rsidRPr="008330A2">
              <w:rPr>
                <w:rFonts w:cs="B Mitra" w:hint="cs"/>
                <w:sz w:val="30"/>
                <w:szCs w:val="30"/>
                <w:rtl/>
              </w:rPr>
              <w:t>وا حد نظری</w:t>
            </w:r>
          </w:p>
        </w:tc>
        <w:tc>
          <w:tcPr>
            <w:tcW w:w="1387" w:type="dxa"/>
          </w:tcPr>
          <w:p w14:paraId="38C28C09" w14:textId="77777777" w:rsidR="003F7B60" w:rsidRPr="008330A2" w:rsidRDefault="003F7B60" w:rsidP="004A1334">
            <w:pPr>
              <w:jc w:val="center"/>
              <w:rPr>
                <w:rFonts w:cs="B Mitra"/>
                <w:sz w:val="30"/>
                <w:szCs w:val="30"/>
                <w:rtl/>
              </w:rPr>
            </w:pPr>
            <w:r w:rsidRPr="008330A2">
              <w:rPr>
                <w:rFonts w:cs="B Mitra" w:hint="cs"/>
                <w:sz w:val="30"/>
                <w:szCs w:val="30"/>
                <w:rtl/>
              </w:rPr>
              <w:t>واحد عملی</w:t>
            </w:r>
          </w:p>
        </w:tc>
        <w:tc>
          <w:tcPr>
            <w:tcW w:w="1388" w:type="dxa"/>
          </w:tcPr>
          <w:p w14:paraId="1A8304C5" w14:textId="77777777" w:rsidR="003F7B60" w:rsidRPr="008330A2" w:rsidRDefault="003F7B60" w:rsidP="004A1334">
            <w:pPr>
              <w:jc w:val="center"/>
              <w:rPr>
                <w:rFonts w:cs="B Mitra"/>
                <w:sz w:val="30"/>
                <w:szCs w:val="30"/>
                <w:rtl/>
              </w:rPr>
            </w:pPr>
            <w:r w:rsidRPr="008330A2">
              <w:rPr>
                <w:rFonts w:cs="B Mitra" w:hint="cs"/>
                <w:sz w:val="30"/>
                <w:szCs w:val="30"/>
                <w:rtl/>
              </w:rPr>
              <w:t>واحد نظری</w:t>
            </w:r>
          </w:p>
        </w:tc>
        <w:tc>
          <w:tcPr>
            <w:tcW w:w="1996" w:type="dxa"/>
          </w:tcPr>
          <w:p w14:paraId="2F5AC8B1" w14:textId="77777777" w:rsidR="003F7B60" w:rsidRPr="008330A2" w:rsidRDefault="003F7B60" w:rsidP="004A1334">
            <w:pPr>
              <w:jc w:val="center"/>
              <w:rPr>
                <w:rFonts w:cs="B Mitra"/>
                <w:sz w:val="30"/>
                <w:szCs w:val="30"/>
                <w:rtl/>
              </w:rPr>
            </w:pPr>
            <w:r w:rsidRPr="008330A2">
              <w:rPr>
                <w:rFonts w:cs="B Mitra" w:hint="cs"/>
                <w:sz w:val="30"/>
                <w:szCs w:val="30"/>
                <w:rtl/>
              </w:rPr>
              <w:t>واحد عملی</w:t>
            </w:r>
          </w:p>
        </w:tc>
        <w:tc>
          <w:tcPr>
            <w:tcW w:w="434" w:type="dxa"/>
          </w:tcPr>
          <w:p w14:paraId="48D200F2" w14:textId="77777777" w:rsidR="003F7B60" w:rsidRPr="008330A2" w:rsidRDefault="003F7B60" w:rsidP="004A1334">
            <w:pPr>
              <w:jc w:val="center"/>
              <w:rPr>
                <w:rFonts w:cs="B Mitra"/>
                <w:sz w:val="30"/>
                <w:szCs w:val="30"/>
                <w:rtl/>
              </w:rPr>
            </w:pPr>
            <w:r w:rsidRPr="008330A2">
              <w:rPr>
                <w:rFonts w:cs="B Mitra" w:hint="cs"/>
                <w:sz w:val="30"/>
                <w:szCs w:val="30"/>
                <w:rtl/>
              </w:rPr>
              <w:t>واحدنظری</w:t>
            </w:r>
          </w:p>
        </w:tc>
        <w:tc>
          <w:tcPr>
            <w:tcW w:w="977" w:type="dxa"/>
          </w:tcPr>
          <w:p w14:paraId="3B7B2B2A" w14:textId="77777777" w:rsidR="003F7B60" w:rsidRPr="008330A2" w:rsidRDefault="003F7B60" w:rsidP="004A1334">
            <w:pPr>
              <w:jc w:val="center"/>
              <w:rPr>
                <w:rFonts w:cs="B Mitra"/>
                <w:sz w:val="30"/>
                <w:szCs w:val="30"/>
                <w:rtl/>
              </w:rPr>
            </w:pPr>
            <w:r w:rsidRPr="008330A2">
              <w:rPr>
                <w:rFonts w:cs="B Mitra" w:hint="cs"/>
                <w:sz w:val="30"/>
                <w:szCs w:val="30"/>
                <w:rtl/>
              </w:rPr>
              <w:t xml:space="preserve">واحد عملی </w:t>
            </w:r>
          </w:p>
        </w:tc>
        <w:tc>
          <w:tcPr>
            <w:tcW w:w="962" w:type="dxa"/>
          </w:tcPr>
          <w:p w14:paraId="7F33CFA2" w14:textId="77777777" w:rsidR="003F7B60" w:rsidRPr="008330A2" w:rsidRDefault="003F7B60" w:rsidP="004A1334">
            <w:pPr>
              <w:jc w:val="center"/>
              <w:rPr>
                <w:rFonts w:cs="B Mitra"/>
                <w:sz w:val="30"/>
                <w:szCs w:val="30"/>
                <w:rtl/>
              </w:rPr>
            </w:pPr>
            <w:r w:rsidRPr="008330A2">
              <w:rPr>
                <w:rFonts w:cs="B Mitra" w:hint="cs"/>
                <w:sz w:val="30"/>
                <w:szCs w:val="30"/>
                <w:rtl/>
              </w:rPr>
              <w:t>واحد کارآموزی</w:t>
            </w:r>
          </w:p>
        </w:tc>
        <w:tc>
          <w:tcPr>
            <w:tcW w:w="950" w:type="dxa"/>
          </w:tcPr>
          <w:p w14:paraId="01B170D8" w14:textId="77777777" w:rsidR="003F7B60" w:rsidRPr="008330A2" w:rsidRDefault="003F7B60" w:rsidP="004A1334">
            <w:pPr>
              <w:ind w:left="360"/>
              <w:jc w:val="center"/>
              <w:rPr>
                <w:rFonts w:cs="B Mitra"/>
                <w:sz w:val="30"/>
                <w:szCs w:val="30"/>
                <w:rtl/>
              </w:rPr>
            </w:pPr>
            <w:r>
              <w:rPr>
                <w:rFonts w:cs="B Mitra" w:hint="cs"/>
                <w:sz w:val="30"/>
                <w:szCs w:val="30"/>
                <w:rtl/>
              </w:rPr>
              <w:t>آزمایشگاه</w:t>
            </w:r>
          </w:p>
        </w:tc>
        <w:tc>
          <w:tcPr>
            <w:tcW w:w="1074" w:type="dxa"/>
            <w:vMerge/>
          </w:tcPr>
          <w:p w14:paraId="0F42ACAB" w14:textId="77777777" w:rsidR="003F7B60" w:rsidRPr="008330A2" w:rsidRDefault="003F7B60" w:rsidP="004A1334">
            <w:pPr>
              <w:ind w:left="360"/>
              <w:jc w:val="center"/>
              <w:rPr>
                <w:rFonts w:cs="B Mitra"/>
                <w:sz w:val="30"/>
                <w:szCs w:val="30"/>
                <w:rtl/>
              </w:rPr>
            </w:pPr>
          </w:p>
        </w:tc>
      </w:tr>
      <w:tr w:rsidR="003F7B60" w:rsidRPr="008330A2" w14:paraId="1A0084F5" w14:textId="77777777" w:rsidTr="004A1334">
        <w:trPr>
          <w:trHeight w:val="924"/>
        </w:trPr>
        <w:tc>
          <w:tcPr>
            <w:tcW w:w="1387" w:type="dxa"/>
          </w:tcPr>
          <w:p w14:paraId="31DF1BF0" w14:textId="77777777" w:rsidR="003F7B60" w:rsidRPr="00D6246F" w:rsidRDefault="003F7B60" w:rsidP="004A1334">
            <w:pPr>
              <w:rPr>
                <w:rFonts w:cs="2  Titr"/>
                <w:sz w:val="18"/>
                <w:szCs w:val="18"/>
                <w:rtl/>
              </w:rPr>
            </w:pPr>
            <w:r>
              <w:rPr>
                <w:rFonts w:cs="2  Titr" w:hint="cs"/>
                <w:sz w:val="18"/>
                <w:szCs w:val="18"/>
                <w:rtl/>
              </w:rPr>
              <w:t>500/197/2</w:t>
            </w:r>
          </w:p>
        </w:tc>
        <w:tc>
          <w:tcPr>
            <w:tcW w:w="1387" w:type="dxa"/>
          </w:tcPr>
          <w:p w14:paraId="573F9409" w14:textId="77777777" w:rsidR="003F7B60" w:rsidRPr="00D6246F" w:rsidRDefault="003F7B60" w:rsidP="004A1334">
            <w:pPr>
              <w:jc w:val="center"/>
              <w:rPr>
                <w:rFonts w:cs="2  Titr"/>
                <w:sz w:val="18"/>
                <w:szCs w:val="18"/>
                <w:rtl/>
              </w:rPr>
            </w:pPr>
            <w:r>
              <w:rPr>
                <w:rFonts w:cs="2  Titr" w:hint="cs"/>
                <w:sz w:val="18"/>
                <w:szCs w:val="18"/>
                <w:rtl/>
              </w:rPr>
              <w:t>000/930/2</w:t>
            </w:r>
          </w:p>
        </w:tc>
        <w:tc>
          <w:tcPr>
            <w:tcW w:w="1388" w:type="dxa"/>
          </w:tcPr>
          <w:p w14:paraId="3D1F12E8" w14:textId="77777777" w:rsidR="003F7B60" w:rsidRPr="00D6246F" w:rsidRDefault="003F7B60" w:rsidP="004A1334">
            <w:pPr>
              <w:jc w:val="center"/>
              <w:rPr>
                <w:rFonts w:cs="2  Titr"/>
                <w:sz w:val="18"/>
                <w:szCs w:val="18"/>
                <w:rtl/>
              </w:rPr>
            </w:pPr>
            <w:r>
              <w:rPr>
                <w:rFonts w:cs="2  Titr" w:hint="cs"/>
                <w:sz w:val="18"/>
                <w:szCs w:val="18"/>
                <w:rtl/>
              </w:rPr>
              <w:t>000/344/2</w:t>
            </w:r>
          </w:p>
        </w:tc>
        <w:tc>
          <w:tcPr>
            <w:tcW w:w="1996" w:type="dxa"/>
          </w:tcPr>
          <w:p w14:paraId="6C252EDD" w14:textId="77777777" w:rsidR="003F7B60" w:rsidRPr="00D6246F" w:rsidRDefault="003F7B60" w:rsidP="004A1334">
            <w:pPr>
              <w:jc w:val="center"/>
              <w:rPr>
                <w:rFonts w:cs="2  Titr"/>
                <w:sz w:val="18"/>
                <w:szCs w:val="18"/>
                <w:rtl/>
              </w:rPr>
            </w:pPr>
            <w:r>
              <w:rPr>
                <w:rFonts w:cs="2  Titr" w:hint="cs"/>
                <w:sz w:val="18"/>
                <w:szCs w:val="18"/>
                <w:rtl/>
              </w:rPr>
              <w:t>000/223/3</w:t>
            </w:r>
          </w:p>
        </w:tc>
        <w:tc>
          <w:tcPr>
            <w:tcW w:w="434" w:type="dxa"/>
          </w:tcPr>
          <w:p w14:paraId="6983B34B" w14:textId="77777777" w:rsidR="003F7B60" w:rsidRPr="00D6246F" w:rsidRDefault="003F7B60" w:rsidP="004A1334">
            <w:pPr>
              <w:jc w:val="center"/>
              <w:rPr>
                <w:rFonts w:cs="2  Titr"/>
                <w:sz w:val="18"/>
                <w:szCs w:val="18"/>
                <w:rtl/>
              </w:rPr>
            </w:pPr>
            <w:r>
              <w:rPr>
                <w:rFonts w:cs="2  Titr" w:hint="cs"/>
                <w:sz w:val="18"/>
                <w:szCs w:val="18"/>
                <w:rtl/>
              </w:rPr>
              <w:t>000/930/2</w:t>
            </w:r>
          </w:p>
        </w:tc>
        <w:tc>
          <w:tcPr>
            <w:tcW w:w="977" w:type="dxa"/>
          </w:tcPr>
          <w:p w14:paraId="7C822A5F" w14:textId="77777777" w:rsidR="003F7B60" w:rsidRPr="00D6246F" w:rsidRDefault="003F7B60" w:rsidP="004A1334">
            <w:pPr>
              <w:jc w:val="center"/>
              <w:rPr>
                <w:rFonts w:cs="2  Titr"/>
                <w:sz w:val="18"/>
                <w:szCs w:val="18"/>
                <w:rtl/>
              </w:rPr>
            </w:pPr>
            <w:r>
              <w:rPr>
                <w:rFonts w:cs="2  Titr" w:hint="cs"/>
                <w:sz w:val="18"/>
                <w:szCs w:val="18"/>
                <w:rtl/>
              </w:rPr>
              <w:t>000/102/4</w:t>
            </w:r>
          </w:p>
        </w:tc>
        <w:tc>
          <w:tcPr>
            <w:tcW w:w="962" w:type="dxa"/>
          </w:tcPr>
          <w:p w14:paraId="28A06E75" w14:textId="77777777" w:rsidR="003F7B60" w:rsidRPr="00D6246F" w:rsidRDefault="003F7B60" w:rsidP="004A1334">
            <w:pPr>
              <w:jc w:val="center"/>
              <w:rPr>
                <w:rFonts w:cs="2  Titr"/>
                <w:sz w:val="18"/>
                <w:szCs w:val="18"/>
                <w:rtl/>
              </w:rPr>
            </w:pPr>
            <w:r>
              <w:rPr>
                <w:rFonts w:cs="2  Titr" w:hint="cs"/>
                <w:sz w:val="18"/>
                <w:szCs w:val="18"/>
                <w:rtl/>
              </w:rPr>
              <w:t>000/102/4</w:t>
            </w:r>
          </w:p>
        </w:tc>
        <w:tc>
          <w:tcPr>
            <w:tcW w:w="950" w:type="dxa"/>
          </w:tcPr>
          <w:p w14:paraId="2DBA405E" w14:textId="77777777" w:rsidR="003F7B60" w:rsidRPr="00D6246F" w:rsidRDefault="003F7B60" w:rsidP="004A1334">
            <w:pPr>
              <w:ind w:left="360"/>
              <w:jc w:val="center"/>
              <w:rPr>
                <w:rFonts w:cs="2  Titr"/>
                <w:sz w:val="18"/>
                <w:szCs w:val="18"/>
                <w:rtl/>
              </w:rPr>
            </w:pPr>
            <w:r>
              <w:rPr>
                <w:rFonts w:cs="2  Titr" w:hint="cs"/>
                <w:sz w:val="18"/>
                <w:szCs w:val="18"/>
                <w:rtl/>
              </w:rPr>
              <w:t>000/102/4</w:t>
            </w:r>
          </w:p>
        </w:tc>
        <w:tc>
          <w:tcPr>
            <w:tcW w:w="1074" w:type="dxa"/>
          </w:tcPr>
          <w:p w14:paraId="5D442306" w14:textId="77777777" w:rsidR="003F7B60" w:rsidRPr="00D6246F" w:rsidRDefault="003F7B60" w:rsidP="004A1334">
            <w:pPr>
              <w:ind w:left="360"/>
              <w:jc w:val="center"/>
              <w:rPr>
                <w:rFonts w:cs="2  Titr"/>
                <w:sz w:val="18"/>
                <w:szCs w:val="18"/>
                <w:rtl/>
              </w:rPr>
            </w:pPr>
            <w:r>
              <w:rPr>
                <w:rFonts w:cs="2  Titr" w:hint="cs"/>
                <w:sz w:val="18"/>
                <w:szCs w:val="18"/>
                <w:rtl/>
              </w:rPr>
              <w:t>000/650/14</w:t>
            </w:r>
          </w:p>
        </w:tc>
      </w:tr>
    </w:tbl>
    <w:p w14:paraId="20F97470" w14:textId="77777777" w:rsidR="003F7B60" w:rsidRPr="008330A2" w:rsidRDefault="003F7B60" w:rsidP="003F7B60">
      <w:pPr>
        <w:spacing w:after="0" w:line="240" w:lineRule="auto"/>
        <w:ind w:left="93"/>
        <w:jc w:val="both"/>
        <w:rPr>
          <w:rFonts w:cs="B Mitra"/>
          <w:sz w:val="30"/>
          <w:szCs w:val="30"/>
          <w:rtl/>
        </w:rPr>
      </w:pPr>
    </w:p>
    <w:p w14:paraId="1CF4A077" w14:textId="77777777" w:rsidR="003F7B60" w:rsidRPr="008330A2" w:rsidRDefault="003F7B60" w:rsidP="003F7B60">
      <w:pPr>
        <w:pStyle w:val="ListParagraph"/>
        <w:numPr>
          <w:ilvl w:val="0"/>
          <w:numId w:val="5"/>
        </w:numPr>
        <w:spacing w:after="0" w:line="240" w:lineRule="auto"/>
        <w:jc w:val="both"/>
        <w:rPr>
          <w:rFonts w:cs="B Mitra"/>
          <w:sz w:val="30"/>
          <w:szCs w:val="30"/>
          <w:rtl/>
        </w:rPr>
      </w:pPr>
      <w:r w:rsidRPr="008330A2">
        <w:rPr>
          <w:rFonts w:cs="B Mitra" w:hint="cs"/>
          <w:sz w:val="30"/>
          <w:szCs w:val="30"/>
          <w:rtl/>
        </w:rPr>
        <w:t>کلیه دانشجویان می بایست</w:t>
      </w:r>
      <w:r>
        <w:rPr>
          <w:rFonts w:cs="B Mitra" w:hint="cs"/>
          <w:sz w:val="30"/>
          <w:szCs w:val="30"/>
          <w:rtl/>
        </w:rPr>
        <w:t xml:space="preserve"> مبلغ </w:t>
      </w:r>
      <w:r w:rsidRPr="008330A2">
        <w:rPr>
          <w:rFonts w:cs="B Mitra" w:hint="cs"/>
          <w:sz w:val="30"/>
          <w:szCs w:val="30"/>
          <w:rtl/>
        </w:rPr>
        <w:t xml:space="preserve"> </w:t>
      </w:r>
      <w:r>
        <w:rPr>
          <w:rFonts w:cs="B Mitra" w:hint="cs"/>
          <w:sz w:val="30"/>
          <w:szCs w:val="30"/>
          <w:rtl/>
        </w:rPr>
        <w:t>000/000/50</w:t>
      </w:r>
      <w:r w:rsidRPr="008330A2">
        <w:rPr>
          <w:rFonts w:cs="B Mitra" w:hint="cs"/>
          <w:sz w:val="30"/>
          <w:szCs w:val="30"/>
          <w:rtl/>
        </w:rPr>
        <w:t xml:space="preserve"> ریال قبل از انتخاب واحد واریز و پس از آن نسبت به انتخاب واحد اقدام نمایند.</w:t>
      </w:r>
    </w:p>
    <w:p w14:paraId="6FBCBC69" w14:textId="77777777" w:rsidR="003F7B60" w:rsidRPr="00837559" w:rsidRDefault="003F7B60" w:rsidP="003F7B60">
      <w:pPr>
        <w:spacing w:after="0" w:line="240" w:lineRule="auto"/>
        <w:ind w:left="93"/>
        <w:jc w:val="both"/>
        <w:rPr>
          <w:rFonts w:cs="B Mitra"/>
          <w:sz w:val="18"/>
          <w:szCs w:val="18"/>
        </w:rPr>
      </w:pPr>
    </w:p>
    <w:p w14:paraId="3694F76A" w14:textId="77777777" w:rsidR="003F7B60" w:rsidRPr="008330A2" w:rsidRDefault="003F7B60" w:rsidP="003F7B60">
      <w:pPr>
        <w:pStyle w:val="ListParagraph"/>
        <w:numPr>
          <w:ilvl w:val="0"/>
          <w:numId w:val="5"/>
        </w:numPr>
        <w:spacing w:after="0" w:line="240" w:lineRule="auto"/>
        <w:jc w:val="both"/>
        <w:rPr>
          <w:rFonts w:cs="B Mitra"/>
          <w:sz w:val="30"/>
          <w:szCs w:val="30"/>
          <w:rtl/>
        </w:rPr>
      </w:pPr>
      <w:r w:rsidRPr="008330A2">
        <w:rPr>
          <w:rFonts w:cs="B Mitra" w:hint="cs"/>
          <w:sz w:val="30"/>
          <w:szCs w:val="30"/>
          <w:rtl/>
        </w:rPr>
        <w:t>کلیه دانشجویان موظف اند قبل از انتخاب واحد نسبت به تسویه بدهی و پرداخت مبلغ علی الحساب اقدام نمایند.</w:t>
      </w:r>
    </w:p>
    <w:p w14:paraId="0BE46D4F" w14:textId="77777777" w:rsidR="003F7B60" w:rsidRPr="00837559" w:rsidRDefault="003F7B60" w:rsidP="003F7B60">
      <w:pPr>
        <w:spacing w:after="0" w:line="240" w:lineRule="auto"/>
        <w:ind w:left="93"/>
        <w:jc w:val="both"/>
        <w:rPr>
          <w:rFonts w:cs="B Mitra"/>
          <w:sz w:val="18"/>
          <w:szCs w:val="18"/>
        </w:rPr>
      </w:pPr>
    </w:p>
    <w:p w14:paraId="55423455" w14:textId="77777777" w:rsidR="003F7B60" w:rsidRDefault="003F7B60" w:rsidP="003F7B60">
      <w:pPr>
        <w:pStyle w:val="ListParagraph"/>
        <w:numPr>
          <w:ilvl w:val="0"/>
          <w:numId w:val="5"/>
        </w:numPr>
        <w:spacing w:after="0" w:line="240" w:lineRule="auto"/>
        <w:jc w:val="both"/>
        <w:rPr>
          <w:rFonts w:cs="B Mitra"/>
          <w:sz w:val="30"/>
          <w:szCs w:val="30"/>
        </w:rPr>
      </w:pPr>
      <w:r w:rsidRPr="008330A2">
        <w:rPr>
          <w:rFonts w:cs="B Mitra" w:hint="cs"/>
          <w:sz w:val="30"/>
          <w:szCs w:val="30"/>
          <w:rtl/>
        </w:rPr>
        <w:t>چنانچه دانشجویان شهریه پرداز جدیدالورود قبل از انتخاب واحد، درخواست انصراف از تحصیل نمایند، شهریه ای دریافت نمی گردد؛ لیکن در صورت انتخاب واحد در هریک از دونیمسال تحصیلی سال اول درخواست انصراف نمایند، شهریه کامل نیمسال ها اخذ می گردد و در صورتی که انصراف آنها در سال های بعد باشد می بایست شهریه ثابت نیمسالهای باقیمانده را پرداخت نماید.</w:t>
      </w:r>
    </w:p>
    <w:p w14:paraId="67DE8967" w14:textId="77777777" w:rsidR="003F7B60" w:rsidRDefault="003F7B60" w:rsidP="003F7B60">
      <w:pPr>
        <w:pStyle w:val="ListParagraph"/>
        <w:numPr>
          <w:ilvl w:val="0"/>
          <w:numId w:val="5"/>
        </w:numPr>
        <w:spacing w:after="0" w:line="240" w:lineRule="auto"/>
        <w:jc w:val="both"/>
        <w:rPr>
          <w:rFonts w:cs="B Mitra"/>
          <w:sz w:val="30"/>
          <w:szCs w:val="30"/>
        </w:rPr>
      </w:pPr>
      <w:r>
        <w:rPr>
          <w:rFonts w:cs="B Mitra" w:hint="cs"/>
          <w:sz w:val="30"/>
          <w:szCs w:val="30"/>
          <w:rtl/>
        </w:rPr>
        <w:t>جدول فوق  بر اساس مصوبات هیات امنا در سال های بعد مشمول افزایش خواهد بود.</w:t>
      </w:r>
    </w:p>
    <w:p w14:paraId="5F4A1D2B" w14:textId="77777777" w:rsidR="003F7B60" w:rsidRDefault="003F7B60" w:rsidP="003F7B60">
      <w:pPr>
        <w:spacing w:after="0" w:line="240" w:lineRule="auto"/>
        <w:ind w:left="93"/>
        <w:jc w:val="both"/>
        <w:rPr>
          <w:rFonts w:cs="B Titr"/>
          <w:b/>
          <w:bCs/>
          <w:sz w:val="18"/>
          <w:szCs w:val="18"/>
          <w:rtl/>
        </w:rPr>
      </w:pPr>
    </w:p>
    <w:p w14:paraId="394DD1EA" w14:textId="77777777" w:rsidR="003F7B60" w:rsidRDefault="003F7B60" w:rsidP="003F7B60">
      <w:pPr>
        <w:spacing w:after="0" w:line="240" w:lineRule="auto"/>
        <w:ind w:left="93"/>
        <w:jc w:val="both"/>
        <w:rPr>
          <w:rFonts w:cs="B Titr"/>
          <w:b/>
          <w:bCs/>
          <w:sz w:val="18"/>
          <w:szCs w:val="18"/>
          <w:rtl/>
        </w:rPr>
      </w:pPr>
    </w:p>
    <w:p w14:paraId="797AC8EF" w14:textId="77777777" w:rsidR="003F7B60" w:rsidRDefault="003F7B60" w:rsidP="003F7B60">
      <w:pPr>
        <w:spacing w:after="0" w:line="240" w:lineRule="auto"/>
        <w:ind w:left="93"/>
        <w:jc w:val="both"/>
        <w:rPr>
          <w:rFonts w:cs="B Titr"/>
          <w:b/>
          <w:bCs/>
          <w:sz w:val="18"/>
          <w:szCs w:val="18"/>
          <w:rtl/>
        </w:rPr>
      </w:pPr>
    </w:p>
    <w:p w14:paraId="767B6B3D" w14:textId="77777777" w:rsidR="003F7B60" w:rsidRDefault="003F7B60" w:rsidP="003F7B60">
      <w:pPr>
        <w:spacing w:after="0" w:line="240" w:lineRule="auto"/>
        <w:ind w:left="93"/>
        <w:jc w:val="both"/>
        <w:rPr>
          <w:rFonts w:cs="B Titr"/>
          <w:b/>
          <w:bCs/>
          <w:sz w:val="18"/>
          <w:szCs w:val="18"/>
          <w:rtl/>
        </w:rPr>
      </w:pPr>
    </w:p>
    <w:p w14:paraId="77CDEB15" w14:textId="77777777" w:rsidR="003F7B60" w:rsidRDefault="003F7B60" w:rsidP="003F7B60">
      <w:pPr>
        <w:spacing w:after="0" w:line="240" w:lineRule="auto"/>
        <w:ind w:left="93"/>
        <w:jc w:val="both"/>
        <w:rPr>
          <w:rFonts w:cs="B Titr"/>
          <w:b/>
          <w:bCs/>
          <w:sz w:val="18"/>
          <w:szCs w:val="18"/>
          <w:rtl/>
        </w:rPr>
      </w:pPr>
    </w:p>
    <w:p w14:paraId="31C0826F" w14:textId="77777777" w:rsidR="003F7B60" w:rsidRDefault="003F7B60" w:rsidP="003F7B60">
      <w:pPr>
        <w:spacing w:after="0" w:line="240" w:lineRule="auto"/>
        <w:ind w:left="93"/>
        <w:jc w:val="both"/>
        <w:rPr>
          <w:rFonts w:cs="B Titr"/>
          <w:b/>
          <w:bCs/>
          <w:sz w:val="18"/>
          <w:szCs w:val="18"/>
          <w:rtl/>
        </w:rPr>
      </w:pPr>
    </w:p>
    <w:p w14:paraId="4158B544" w14:textId="77777777" w:rsidR="003F7B60" w:rsidRDefault="003F7B60" w:rsidP="003F7B60">
      <w:pPr>
        <w:spacing w:after="0" w:line="240" w:lineRule="auto"/>
        <w:ind w:left="93"/>
        <w:jc w:val="both"/>
        <w:rPr>
          <w:rFonts w:cs="B Titr"/>
          <w:b/>
          <w:bCs/>
          <w:sz w:val="18"/>
          <w:szCs w:val="18"/>
          <w:rtl/>
        </w:rPr>
      </w:pPr>
    </w:p>
    <w:p w14:paraId="032EBC7C" w14:textId="77777777" w:rsidR="003F7B60" w:rsidRDefault="003F7B60" w:rsidP="003F7B60">
      <w:pPr>
        <w:spacing w:after="0" w:line="240" w:lineRule="auto"/>
        <w:ind w:left="93"/>
        <w:jc w:val="both"/>
        <w:rPr>
          <w:rFonts w:cs="B Titr"/>
          <w:b/>
          <w:bCs/>
          <w:sz w:val="18"/>
          <w:szCs w:val="18"/>
          <w:rtl/>
        </w:rPr>
      </w:pPr>
    </w:p>
    <w:p w14:paraId="33019F2A" w14:textId="77777777" w:rsidR="003F7B60" w:rsidRDefault="003F7B60" w:rsidP="003F7B60">
      <w:pPr>
        <w:spacing w:after="0" w:line="240" w:lineRule="auto"/>
        <w:ind w:left="93"/>
        <w:jc w:val="both"/>
        <w:rPr>
          <w:rFonts w:cs="B Titr"/>
          <w:b/>
          <w:bCs/>
          <w:sz w:val="18"/>
          <w:szCs w:val="18"/>
          <w:rtl/>
        </w:rPr>
      </w:pPr>
    </w:p>
    <w:p w14:paraId="6043D7FD" w14:textId="77777777" w:rsidR="003F7B60" w:rsidRDefault="003F7B60" w:rsidP="003F7B60">
      <w:pPr>
        <w:spacing w:after="0" w:line="240" w:lineRule="auto"/>
        <w:ind w:left="93"/>
        <w:jc w:val="both"/>
        <w:rPr>
          <w:rFonts w:cs="B Titr"/>
          <w:b/>
          <w:bCs/>
          <w:sz w:val="18"/>
          <w:szCs w:val="18"/>
          <w:rtl/>
        </w:rPr>
      </w:pPr>
    </w:p>
    <w:p w14:paraId="25C1EB90" w14:textId="77777777" w:rsidR="003F7B60" w:rsidRDefault="003F7B60" w:rsidP="003F7B60">
      <w:pPr>
        <w:spacing w:after="0" w:line="240" w:lineRule="auto"/>
        <w:ind w:left="93"/>
        <w:jc w:val="both"/>
        <w:rPr>
          <w:rFonts w:cs="B Titr"/>
          <w:b/>
          <w:bCs/>
          <w:sz w:val="18"/>
          <w:szCs w:val="18"/>
          <w:rtl/>
        </w:rPr>
      </w:pPr>
    </w:p>
    <w:p w14:paraId="1B76C74F" w14:textId="77777777" w:rsidR="003F7B60" w:rsidRDefault="003F7B60" w:rsidP="003F7B60">
      <w:pPr>
        <w:spacing w:after="0" w:line="240" w:lineRule="auto"/>
        <w:ind w:left="93"/>
        <w:jc w:val="both"/>
        <w:rPr>
          <w:rFonts w:cs="B Titr"/>
          <w:b/>
          <w:bCs/>
          <w:sz w:val="18"/>
          <w:szCs w:val="18"/>
          <w:rtl/>
        </w:rPr>
      </w:pPr>
    </w:p>
    <w:p w14:paraId="36C8ECEE" w14:textId="77777777" w:rsidR="003F7B60" w:rsidRPr="008330A2" w:rsidRDefault="003F7B60" w:rsidP="003F7B60">
      <w:pPr>
        <w:spacing w:after="0" w:line="240" w:lineRule="auto"/>
        <w:ind w:left="93"/>
        <w:jc w:val="both"/>
        <w:rPr>
          <w:rFonts w:cs="B Mitra"/>
          <w:sz w:val="30"/>
          <w:szCs w:val="30"/>
        </w:rPr>
      </w:pPr>
    </w:p>
    <w:p w14:paraId="55362806" w14:textId="77777777" w:rsidR="003F7B60" w:rsidRPr="008330A2" w:rsidRDefault="003F7B60" w:rsidP="003F7B60">
      <w:pPr>
        <w:pStyle w:val="ListParagraph"/>
        <w:spacing w:after="0"/>
        <w:jc w:val="both"/>
        <w:rPr>
          <w:rFonts w:cs="B Titr"/>
          <w:b/>
          <w:bCs/>
          <w:sz w:val="12"/>
          <w:szCs w:val="12"/>
          <w:rtl/>
        </w:rPr>
      </w:pPr>
    </w:p>
    <w:p w14:paraId="19AA458C" w14:textId="77777777" w:rsidR="003F7B60" w:rsidRPr="008330A2" w:rsidRDefault="003F7B60" w:rsidP="003F7B60">
      <w:pPr>
        <w:pStyle w:val="ListParagraph"/>
        <w:spacing w:after="0"/>
        <w:jc w:val="both"/>
        <w:rPr>
          <w:rFonts w:cs="B Titr"/>
          <w:b/>
          <w:bCs/>
          <w:sz w:val="16"/>
          <w:szCs w:val="16"/>
          <w:rtl/>
        </w:rPr>
      </w:pPr>
      <w:r w:rsidRPr="008330A2">
        <w:rPr>
          <w:rFonts w:cs="B Titr" w:hint="cs"/>
          <w:b/>
          <w:bCs/>
          <w:sz w:val="16"/>
          <w:szCs w:val="16"/>
          <w:rtl/>
        </w:rPr>
        <w:t xml:space="preserve">اینجانب.................... موارد فوق را با آگاهی  کامل مطالعه نموده و خود را ملزم به رعایت آن می نمایم. </w:t>
      </w:r>
    </w:p>
    <w:p w14:paraId="343ADDC2" w14:textId="77777777" w:rsidR="003F7B60" w:rsidRPr="008330A2" w:rsidRDefault="003F7B60" w:rsidP="003F7B60">
      <w:pPr>
        <w:pStyle w:val="ListParagraph"/>
        <w:spacing w:after="0"/>
        <w:ind w:left="0"/>
        <w:jc w:val="right"/>
        <w:rPr>
          <w:rFonts w:cs="B Titr"/>
          <w:b/>
          <w:bCs/>
          <w:sz w:val="16"/>
          <w:szCs w:val="16"/>
        </w:rPr>
      </w:pP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r>
      <w:r w:rsidRPr="008330A2">
        <w:rPr>
          <w:rFonts w:cs="B Titr" w:hint="cs"/>
          <w:b/>
          <w:bCs/>
          <w:sz w:val="16"/>
          <w:szCs w:val="16"/>
          <w:rtl/>
        </w:rPr>
        <w:tab/>
        <w:t>امضاء و اثر انگشت دانشجو</w:t>
      </w:r>
    </w:p>
    <w:p w14:paraId="2ECF5946" w14:textId="515A2368" w:rsidR="003F7B60" w:rsidRPr="003F7B60" w:rsidRDefault="003F7B60" w:rsidP="003F7B60">
      <w:pPr>
        <w:tabs>
          <w:tab w:val="left" w:pos="1730"/>
        </w:tabs>
      </w:pPr>
    </w:p>
    <w:sectPr w:rsidR="003F7B60" w:rsidRPr="003F7B60" w:rsidSect="00367F77">
      <w:pgSz w:w="11906" w:h="16838" w:code="9"/>
      <w:pgMar w:top="624" w:right="624" w:bottom="624" w:left="624"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64A"/>
    <w:multiLevelType w:val="hybridMultilevel"/>
    <w:tmpl w:val="35B25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6B24"/>
    <w:multiLevelType w:val="hybridMultilevel"/>
    <w:tmpl w:val="43AA6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FC485D"/>
    <w:multiLevelType w:val="hybridMultilevel"/>
    <w:tmpl w:val="F36C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D2900"/>
    <w:multiLevelType w:val="hybridMultilevel"/>
    <w:tmpl w:val="47AAD934"/>
    <w:lvl w:ilvl="0" w:tplc="5ACCB444">
      <w:start w:val="1"/>
      <w:numFmt w:val="decimal"/>
      <w:lvlText w:val="%1-"/>
      <w:lvlJc w:val="left"/>
      <w:pPr>
        <w:ind w:left="360" w:hanging="360"/>
      </w:pPr>
      <w:rPr>
        <w:rFonts w:hint="default"/>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4" w15:restartNumberingAfterBreak="0">
    <w:nsid w:val="75243528"/>
    <w:multiLevelType w:val="hybridMultilevel"/>
    <w:tmpl w:val="1CA2D92C"/>
    <w:lvl w:ilvl="0" w:tplc="04090009">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50"/>
    <w:rsid w:val="000145B0"/>
    <w:rsid w:val="00045464"/>
    <w:rsid w:val="000C312B"/>
    <w:rsid w:val="00103DF5"/>
    <w:rsid w:val="00186103"/>
    <w:rsid w:val="0021658F"/>
    <w:rsid w:val="002451EB"/>
    <w:rsid w:val="00271320"/>
    <w:rsid w:val="00284300"/>
    <w:rsid w:val="00286700"/>
    <w:rsid w:val="002E01A1"/>
    <w:rsid w:val="002F7B76"/>
    <w:rsid w:val="00335298"/>
    <w:rsid w:val="00367F77"/>
    <w:rsid w:val="003D3C9A"/>
    <w:rsid w:val="003F7B60"/>
    <w:rsid w:val="00404803"/>
    <w:rsid w:val="00407E71"/>
    <w:rsid w:val="004324F0"/>
    <w:rsid w:val="00454F34"/>
    <w:rsid w:val="00457D24"/>
    <w:rsid w:val="0046465C"/>
    <w:rsid w:val="004B2F71"/>
    <w:rsid w:val="004B72C8"/>
    <w:rsid w:val="00520B56"/>
    <w:rsid w:val="0059210D"/>
    <w:rsid w:val="005A2684"/>
    <w:rsid w:val="005F6DFF"/>
    <w:rsid w:val="006008BA"/>
    <w:rsid w:val="006157ED"/>
    <w:rsid w:val="00631853"/>
    <w:rsid w:val="00653200"/>
    <w:rsid w:val="006752F4"/>
    <w:rsid w:val="006763E3"/>
    <w:rsid w:val="006837D4"/>
    <w:rsid w:val="00685B4D"/>
    <w:rsid w:val="00695480"/>
    <w:rsid w:val="006B2EB3"/>
    <w:rsid w:val="007060D2"/>
    <w:rsid w:val="00734537"/>
    <w:rsid w:val="007E0757"/>
    <w:rsid w:val="008169BE"/>
    <w:rsid w:val="008205D0"/>
    <w:rsid w:val="008265A7"/>
    <w:rsid w:val="008330A2"/>
    <w:rsid w:val="00837559"/>
    <w:rsid w:val="00894931"/>
    <w:rsid w:val="008B236B"/>
    <w:rsid w:val="00937F1D"/>
    <w:rsid w:val="0097223A"/>
    <w:rsid w:val="009A7CD5"/>
    <w:rsid w:val="00A24D98"/>
    <w:rsid w:val="00A67B50"/>
    <w:rsid w:val="00A75F26"/>
    <w:rsid w:val="00B34D04"/>
    <w:rsid w:val="00BD7120"/>
    <w:rsid w:val="00BE6A7A"/>
    <w:rsid w:val="00C15674"/>
    <w:rsid w:val="00C27653"/>
    <w:rsid w:val="00C44EF7"/>
    <w:rsid w:val="00C9510F"/>
    <w:rsid w:val="00CA106C"/>
    <w:rsid w:val="00CA3E7B"/>
    <w:rsid w:val="00CE22B4"/>
    <w:rsid w:val="00CE72EA"/>
    <w:rsid w:val="00D6246F"/>
    <w:rsid w:val="00DC5FF2"/>
    <w:rsid w:val="00DE1C6B"/>
    <w:rsid w:val="00DF7D8D"/>
    <w:rsid w:val="00EA6BF0"/>
    <w:rsid w:val="00F1388D"/>
    <w:rsid w:val="00F558BE"/>
    <w:rsid w:val="00F966A5"/>
    <w:rsid w:val="00FA762A"/>
    <w:rsid w:val="00FA7C32"/>
    <w:rsid w:val="00FD4160"/>
    <w:rsid w:val="00FE6A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4C9B"/>
  <w15:docId w15:val="{438B6BFC-F0E3-4D3D-B91E-20CDAD95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50"/>
    <w:pPr>
      <w:ind w:left="720"/>
      <w:contextualSpacing/>
    </w:pPr>
  </w:style>
  <w:style w:type="table" w:styleId="TableGrid">
    <w:name w:val="Table Grid"/>
    <w:basedOn w:val="TableNormal"/>
    <w:uiPriority w:val="59"/>
    <w:rsid w:val="00A67B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3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0880010584</dc:creator>
  <cp:lastModifiedBy>زهرا نوري</cp:lastModifiedBy>
  <cp:revision>10</cp:revision>
  <cp:lastPrinted>2023-10-14T10:13:00Z</cp:lastPrinted>
  <dcterms:created xsi:type="dcterms:W3CDTF">2024-10-15T08:33:00Z</dcterms:created>
  <dcterms:modified xsi:type="dcterms:W3CDTF">2024-10-16T10:34:00Z</dcterms:modified>
</cp:coreProperties>
</file>